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44EA8C" w14:textId="7521157D" w:rsidR="00431B15" w:rsidRPr="0061310E" w:rsidRDefault="0061310E" w:rsidP="00431B15">
      <w:pPr>
        <w:rPr>
          <w:rFonts w:ascii="Times New Roman" w:hAnsi="Times New Roman"/>
          <w:sz w:val="22"/>
        </w:rPr>
      </w:pPr>
      <w:r>
        <w:rPr>
          <w:rFonts w:ascii="Times New Roman" w:eastAsiaTheme="minorHAnsi" w:hAnsi="Times New Roman" w:cstheme="minorBidi"/>
          <w:sz w:val="22"/>
        </w:rPr>
        <w:t xml:space="preserve">Chapter 12 Developing Strategies </w:t>
      </w:r>
      <w:r w:rsidR="00A25417">
        <w:rPr>
          <w:rFonts w:ascii="Times New Roman" w:eastAsiaTheme="minorHAnsi" w:hAnsi="Times New Roman" w:cstheme="minorBidi"/>
          <w:sz w:val="22"/>
        </w:rPr>
        <w:t xml:space="preserve">for Whole-Number Computation    </w:t>
      </w:r>
      <w:r>
        <w:rPr>
          <w:rFonts w:ascii="Times New Roman" w:eastAsiaTheme="minorHAnsi" w:hAnsi="Times New Roman" w:cstheme="minorBidi"/>
          <w:sz w:val="22"/>
        </w:rPr>
        <w:t xml:space="preserve">                      Jessica Torres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94"/>
        <w:gridCol w:w="6062"/>
      </w:tblGrid>
      <w:tr w:rsidR="00431B15" w:rsidRPr="00F55203" w14:paraId="104F7D68" w14:textId="77777777">
        <w:tc>
          <w:tcPr>
            <w:tcW w:w="8856" w:type="dxa"/>
            <w:gridSpan w:val="2"/>
          </w:tcPr>
          <w:p w14:paraId="00E6C9F7" w14:textId="0FA8BCE0" w:rsidR="00431B15" w:rsidRPr="00A25417" w:rsidRDefault="00431B15" w:rsidP="00A25417">
            <w:pPr>
              <w:rPr>
                <w:rFonts w:ascii="Times New Roman" w:eastAsiaTheme="minorHAnsi" w:hAnsi="Times New Roman"/>
                <w:b/>
                <w:sz w:val="22"/>
                <w:szCs w:val="22"/>
              </w:rPr>
            </w:pPr>
            <w:r w:rsidRPr="00A25417">
              <w:rPr>
                <w:rFonts w:ascii="Times New Roman" w:eastAsiaTheme="minorHAnsi" w:hAnsi="Times New Roman"/>
                <w:b/>
                <w:sz w:val="22"/>
                <w:szCs w:val="22"/>
              </w:rPr>
              <w:t>Representative TN State Curriculum Standards</w:t>
            </w:r>
          </w:p>
          <w:p w14:paraId="6DA158A6" w14:textId="77777777" w:rsidR="00C20E22" w:rsidRPr="00A25417" w:rsidRDefault="004D3C68" w:rsidP="00A25417">
            <w:pPr>
              <w:rPr>
                <w:rFonts w:ascii="Times New Roman" w:eastAsiaTheme="minorHAnsi" w:hAnsi="Times New Roman"/>
                <w:i/>
                <w:sz w:val="22"/>
                <w:szCs w:val="22"/>
              </w:rPr>
            </w:pPr>
            <w:r w:rsidRPr="00A25417">
              <w:rPr>
                <w:rFonts w:ascii="Times New Roman" w:eastAsiaTheme="minorHAnsi" w:hAnsi="Times New Roman"/>
                <w:i/>
                <w:sz w:val="22"/>
                <w:szCs w:val="22"/>
              </w:rPr>
              <w:t>Second Grade-</w:t>
            </w:r>
          </w:p>
          <w:p w14:paraId="0FBACA5F" w14:textId="082328AA" w:rsidR="004D3C68" w:rsidRPr="00A25417" w:rsidRDefault="004D3C68" w:rsidP="00A25417">
            <w:pPr>
              <w:rPr>
                <w:rFonts w:ascii="Times New Roman" w:eastAsiaTheme="minorHAnsi" w:hAnsi="Times New Roman"/>
                <w:sz w:val="22"/>
                <w:szCs w:val="22"/>
                <w:u w:val="single"/>
              </w:rPr>
            </w:pPr>
            <w:r w:rsidRPr="00A25417">
              <w:rPr>
                <w:rFonts w:ascii="Times New Roman" w:eastAsiaTheme="minorHAnsi" w:hAnsi="Times New Roman"/>
                <w:sz w:val="22"/>
                <w:szCs w:val="22"/>
                <w:u w:val="single"/>
              </w:rPr>
              <w:t>GLE’s</w:t>
            </w:r>
          </w:p>
          <w:p w14:paraId="5703FA86" w14:textId="77777777" w:rsidR="00A25417" w:rsidRPr="00A25417" w:rsidRDefault="004D3C68" w:rsidP="00A25417">
            <w:pPr>
              <w:rPr>
                <w:rFonts w:ascii="Times New Roman" w:eastAsiaTheme="minorHAnsi" w:hAnsi="Times New Roman"/>
                <w:sz w:val="22"/>
                <w:szCs w:val="22"/>
              </w:rPr>
            </w:pPr>
            <w:r w:rsidRPr="00A25417">
              <w:rPr>
                <w:rFonts w:ascii="Times New Roman" w:eastAsiaTheme="minorHAnsi" w:hAnsi="Times New Roman"/>
                <w:sz w:val="22"/>
                <w:szCs w:val="22"/>
              </w:rPr>
              <w:t>GLE 0206.1.2</w:t>
            </w:r>
            <w:r w:rsidR="00A25417" w:rsidRPr="00A25417">
              <w:rPr>
                <w:rFonts w:ascii="Times New Roman" w:eastAsiaTheme="minorHAnsi" w:hAnsi="Times New Roman"/>
                <w:sz w:val="22"/>
                <w:szCs w:val="22"/>
              </w:rPr>
              <w:t xml:space="preserve"> Apply and </w:t>
            </w:r>
            <w:proofErr w:type="gramStart"/>
            <w:r w:rsidR="00A25417" w:rsidRPr="00A25417">
              <w:rPr>
                <w:rFonts w:ascii="Times New Roman" w:eastAsiaTheme="minorHAnsi" w:hAnsi="Times New Roman"/>
                <w:sz w:val="22"/>
                <w:szCs w:val="22"/>
              </w:rPr>
              <w:t>adapt</w:t>
            </w:r>
            <w:proofErr w:type="gramEnd"/>
            <w:r w:rsidR="00A25417" w:rsidRPr="00A25417">
              <w:rPr>
                <w:rFonts w:ascii="Times New Roman" w:eastAsiaTheme="minorHAnsi" w:hAnsi="Times New Roman"/>
                <w:sz w:val="22"/>
                <w:szCs w:val="22"/>
              </w:rPr>
              <w:t xml:space="preserve"> a variety of appropriate strategies to problem solving, including estimation, and reasonableness of the solution.</w:t>
            </w:r>
          </w:p>
          <w:p w14:paraId="1234997A" w14:textId="77777777" w:rsidR="00A25417" w:rsidRPr="00A25417" w:rsidRDefault="00A25417" w:rsidP="00A25417">
            <w:pPr>
              <w:rPr>
                <w:rFonts w:ascii="Times New Roman" w:eastAsiaTheme="minorHAnsi" w:hAnsi="Times New Roman"/>
                <w:sz w:val="22"/>
                <w:szCs w:val="22"/>
              </w:rPr>
            </w:pPr>
            <w:r w:rsidRPr="00A25417">
              <w:rPr>
                <w:rFonts w:ascii="Times New Roman" w:eastAsiaTheme="minorHAnsi" w:hAnsi="Times New Roman"/>
                <w:sz w:val="22"/>
                <w:szCs w:val="22"/>
              </w:rPr>
              <w:t>GLE 0206.1.4 Move flexibly between concrete and abstract representations of mathematical ideas in order to solve problems, model mathematical ideas, and communicate solution strategies.</w:t>
            </w:r>
          </w:p>
          <w:p w14:paraId="114262AF" w14:textId="3AD09A3B" w:rsidR="00A25417" w:rsidRPr="00617A0D" w:rsidRDefault="00A25417" w:rsidP="00A25417">
            <w:pPr>
              <w:rPr>
                <w:rFonts w:ascii="Times New Roman" w:eastAsiaTheme="minorHAnsi" w:hAnsi="Times New Roman"/>
                <w:sz w:val="22"/>
                <w:szCs w:val="22"/>
                <w:u w:val="single"/>
              </w:rPr>
            </w:pPr>
            <w:r w:rsidRPr="00617A0D">
              <w:rPr>
                <w:rFonts w:ascii="Times New Roman" w:eastAsiaTheme="minorHAnsi" w:hAnsi="Times New Roman"/>
                <w:sz w:val="22"/>
                <w:szCs w:val="22"/>
                <w:u w:val="single"/>
              </w:rPr>
              <w:t>Checks for Understanding</w:t>
            </w:r>
          </w:p>
          <w:p w14:paraId="17758FBF" w14:textId="4A3FD194" w:rsidR="00617A0D" w:rsidRPr="00617A0D" w:rsidRDefault="00617A0D" w:rsidP="00617A0D">
            <w:pPr>
              <w:rPr>
                <w:rFonts w:ascii="Times New Roman" w:eastAsiaTheme="minorHAnsi" w:hAnsi="Times New Roman"/>
                <w:sz w:val="22"/>
                <w:szCs w:val="22"/>
              </w:rPr>
            </w:pPr>
            <w:r w:rsidRPr="00617A0D">
              <w:rPr>
                <w:rFonts w:eastAsiaTheme="minorHAnsi"/>
              </w:rPr>
              <w:t>0206.2.4</w:t>
            </w:r>
            <w:r w:rsidRPr="00617A0D">
              <w:rPr>
                <w:rFonts w:eastAsiaTheme="minorHAnsi"/>
              </w:rPr>
              <w:t xml:space="preserve"> </w:t>
            </w:r>
            <w:r w:rsidRPr="00617A0D">
              <w:rPr>
                <w:rFonts w:eastAsiaTheme="minorHAnsi"/>
              </w:rPr>
              <w:t xml:space="preserve">Recognize that place-value notation represents the sums of multiples of powers of ten (e.g., </w:t>
            </w:r>
            <w:r w:rsidRPr="00617A0D">
              <w:rPr>
                <w:rFonts w:ascii="Times New Roman" w:eastAsiaTheme="minorHAnsi" w:hAnsi="Times New Roman"/>
                <w:sz w:val="22"/>
                <w:szCs w:val="22"/>
              </w:rPr>
              <w:t>853 as 8 hundreds + 5 tens + 3 ones).</w:t>
            </w:r>
          </w:p>
          <w:p w14:paraId="1A4D79F4" w14:textId="77777777" w:rsidR="00A25417" w:rsidRPr="00617A0D" w:rsidRDefault="00A25417" w:rsidP="00617A0D">
            <w:pPr>
              <w:rPr>
                <w:rFonts w:ascii="Times New Roman" w:eastAsiaTheme="minorHAnsi" w:hAnsi="Times New Roman"/>
                <w:sz w:val="22"/>
                <w:szCs w:val="22"/>
              </w:rPr>
            </w:pPr>
            <w:r w:rsidRPr="00617A0D">
              <w:rPr>
                <w:rFonts w:ascii="Times New Roman" w:eastAsiaTheme="minorHAnsi" w:hAnsi="Times New Roman"/>
                <w:sz w:val="22"/>
                <w:szCs w:val="22"/>
              </w:rPr>
              <w:t xml:space="preserve">0206.1.11 Use </w:t>
            </w:r>
            <w:proofErr w:type="spellStart"/>
            <w:r w:rsidRPr="00617A0D">
              <w:rPr>
                <w:rFonts w:ascii="Times New Roman" w:eastAsiaTheme="minorHAnsi" w:hAnsi="Times New Roman"/>
                <w:sz w:val="22"/>
                <w:szCs w:val="22"/>
              </w:rPr>
              <w:t>manipulatives</w:t>
            </w:r>
            <w:proofErr w:type="spellEnd"/>
            <w:r w:rsidRPr="00617A0D">
              <w:rPr>
                <w:rFonts w:ascii="Times New Roman" w:eastAsiaTheme="minorHAnsi" w:hAnsi="Times New Roman"/>
                <w:sz w:val="22"/>
                <w:szCs w:val="22"/>
              </w:rPr>
              <w:t xml:space="preserve"> to demonstrate addition and subtraction sentences written symbolically.</w:t>
            </w:r>
          </w:p>
          <w:p w14:paraId="411514F6" w14:textId="77777777" w:rsidR="00617A0D" w:rsidRPr="00617A0D" w:rsidRDefault="00A25417" w:rsidP="00617A0D">
            <w:pPr>
              <w:rPr>
                <w:rFonts w:ascii="Times New Roman" w:eastAsiaTheme="minorHAnsi" w:hAnsi="Times New Roman"/>
                <w:i/>
                <w:sz w:val="22"/>
                <w:szCs w:val="22"/>
              </w:rPr>
            </w:pPr>
            <w:r w:rsidRPr="00617A0D">
              <w:rPr>
                <w:rFonts w:ascii="Times New Roman" w:eastAsiaTheme="minorHAnsi" w:hAnsi="Times New Roman"/>
                <w:i/>
                <w:sz w:val="22"/>
                <w:szCs w:val="22"/>
              </w:rPr>
              <w:t>Third Grade-</w:t>
            </w:r>
          </w:p>
          <w:p w14:paraId="141FCB56" w14:textId="60D20ACA" w:rsidR="00A25417" w:rsidRPr="00617A0D" w:rsidRDefault="00A25417" w:rsidP="00617A0D">
            <w:pPr>
              <w:rPr>
                <w:rFonts w:ascii="Times New Roman" w:eastAsiaTheme="minorHAnsi" w:hAnsi="Times New Roman"/>
                <w:i/>
                <w:sz w:val="22"/>
                <w:szCs w:val="22"/>
              </w:rPr>
            </w:pPr>
            <w:r w:rsidRPr="00617A0D">
              <w:rPr>
                <w:rFonts w:ascii="Times New Roman" w:eastAsiaTheme="minorHAnsi" w:hAnsi="Times New Roman"/>
                <w:sz w:val="22"/>
                <w:szCs w:val="22"/>
                <w:u w:val="single"/>
              </w:rPr>
              <w:t>GLE’s</w:t>
            </w:r>
          </w:p>
          <w:p w14:paraId="22EB7C7E" w14:textId="77777777" w:rsidR="00617A0D" w:rsidRPr="00617A0D" w:rsidRDefault="00617A0D" w:rsidP="00617A0D">
            <w:pPr>
              <w:rPr>
                <w:rFonts w:ascii="Times New Roman" w:eastAsiaTheme="minorHAnsi" w:hAnsi="Times New Roman"/>
                <w:sz w:val="22"/>
                <w:szCs w:val="22"/>
              </w:rPr>
            </w:pPr>
            <w:r w:rsidRPr="00617A0D">
              <w:rPr>
                <w:rFonts w:ascii="Times New Roman" w:eastAsiaTheme="minorHAnsi" w:hAnsi="Times New Roman"/>
                <w:sz w:val="22"/>
                <w:szCs w:val="22"/>
              </w:rPr>
              <w:t>GLE 0306.2.2</w:t>
            </w:r>
            <w:r w:rsidRPr="00617A0D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r w:rsidRPr="00617A0D">
              <w:rPr>
                <w:rFonts w:ascii="Times New Roman" w:eastAsiaTheme="minorHAnsi" w:hAnsi="Times New Roman"/>
                <w:sz w:val="22"/>
                <w:szCs w:val="22"/>
              </w:rPr>
              <w:t>Develop understanding of multiplication and related division facts through multiple strategies and representations.</w:t>
            </w:r>
          </w:p>
          <w:p w14:paraId="0E455B4E" w14:textId="15CC65ED" w:rsidR="00617A0D" w:rsidRPr="00617A0D" w:rsidRDefault="00617A0D" w:rsidP="00617A0D">
            <w:pPr>
              <w:rPr>
                <w:rFonts w:ascii="Times New Roman" w:eastAsiaTheme="minorHAnsi" w:hAnsi="Times New Roman"/>
                <w:sz w:val="22"/>
                <w:szCs w:val="22"/>
              </w:rPr>
            </w:pPr>
            <w:r w:rsidRPr="00617A0D">
              <w:rPr>
                <w:rFonts w:ascii="Times New Roman" w:eastAsiaTheme="minorHAnsi" w:hAnsi="Times New Roman"/>
                <w:sz w:val="22"/>
                <w:szCs w:val="22"/>
              </w:rPr>
              <w:t>GLE 0306.2.4Solve multiplication and division problems using various representations.</w:t>
            </w:r>
          </w:p>
          <w:p w14:paraId="5D6EFD7A" w14:textId="05FF1CFF" w:rsidR="00617A0D" w:rsidRPr="00617A0D" w:rsidRDefault="00617A0D" w:rsidP="00617A0D">
            <w:pPr>
              <w:rPr>
                <w:rFonts w:ascii="Times New Roman" w:eastAsiaTheme="minorHAnsi" w:hAnsi="Times New Roman"/>
                <w:sz w:val="22"/>
                <w:szCs w:val="22"/>
                <w:u w:val="single"/>
              </w:rPr>
            </w:pPr>
            <w:r w:rsidRPr="00617A0D">
              <w:rPr>
                <w:rFonts w:ascii="Times New Roman" w:eastAsiaTheme="minorHAnsi" w:hAnsi="Times New Roman"/>
                <w:sz w:val="22"/>
                <w:szCs w:val="22"/>
                <w:u w:val="single"/>
              </w:rPr>
              <w:t>Checks for Understanding</w:t>
            </w:r>
          </w:p>
          <w:p w14:paraId="04A15971" w14:textId="77777777" w:rsidR="00617A0D" w:rsidRPr="00617A0D" w:rsidRDefault="00617A0D" w:rsidP="00617A0D">
            <w:pPr>
              <w:rPr>
                <w:rFonts w:ascii="Times New Roman" w:eastAsiaTheme="minorHAnsi" w:hAnsi="Times New Roman"/>
                <w:sz w:val="22"/>
                <w:szCs w:val="22"/>
              </w:rPr>
            </w:pPr>
            <w:r w:rsidRPr="00617A0D">
              <w:rPr>
                <w:rFonts w:ascii="Times New Roman" w:eastAsiaTheme="minorHAnsi" w:hAnsi="Times New Roman"/>
                <w:sz w:val="22"/>
                <w:szCs w:val="22"/>
              </w:rPr>
              <w:t>0306.2.4 Use a variety of methods to perform mental computations and compare the efficiency of those methods.</w:t>
            </w:r>
          </w:p>
          <w:p w14:paraId="356C218A" w14:textId="74F4D706" w:rsidR="00A25417" w:rsidRPr="00617A0D" w:rsidRDefault="00617A0D" w:rsidP="00617A0D">
            <w:pPr>
              <w:rPr>
                <w:rFonts w:eastAsiaTheme="minorHAnsi"/>
              </w:rPr>
            </w:pPr>
            <w:r w:rsidRPr="00617A0D">
              <w:rPr>
                <w:rFonts w:ascii="Times New Roman" w:eastAsiaTheme="minorHAnsi" w:hAnsi="Times New Roman"/>
                <w:sz w:val="22"/>
                <w:szCs w:val="22"/>
              </w:rPr>
              <w:t>0306.2.5 Use highest order value (such as tens or</w:t>
            </w:r>
            <w:r w:rsidRPr="00617A0D">
              <w:rPr>
                <w:rFonts w:eastAsiaTheme="minorHAnsi"/>
              </w:rPr>
              <w:t xml:space="preserve"> hundreds digit) to make simple estimates.</w:t>
            </w:r>
          </w:p>
        </w:tc>
      </w:tr>
      <w:tr w:rsidR="00431B15" w:rsidRPr="00F55203" w14:paraId="01F6C0F5" w14:textId="77777777" w:rsidTr="00EB4C16">
        <w:trPr>
          <w:trHeight w:val="2285"/>
        </w:trPr>
        <w:tc>
          <w:tcPr>
            <w:tcW w:w="2538" w:type="dxa"/>
          </w:tcPr>
          <w:p w14:paraId="548AC331" w14:textId="77777777" w:rsidR="00431B15" w:rsidRPr="00F55203" w:rsidRDefault="00431B15">
            <w:pPr>
              <w:rPr>
                <w:rFonts w:ascii="Times New Roman" w:eastAsiaTheme="minorHAnsi" w:hAnsi="Times New Roman" w:cstheme="minorBidi"/>
                <w:sz w:val="22"/>
              </w:rPr>
            </w:pPr>
          </w:p>
          <w:p w14:paraId="6A6F026B" w14:textId="7AB2E55E" w:rsidR="00431B15" w:rsidRPr="00F55203" w:rsidRDefault="00EB4C16">
            <w:p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noProof/>
                <w:sz w:val="22"/>
              </w:rPr>
              <w:drawing>
                <wp:inline distT="0" distB="0" distL="0" distR="0" wp14:anchorId="3C1637C5" wp14:editId="3B664B45">
                  <wp:extent cx="1637540" cy="10922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l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299" cy="10927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CE84F6" w14:textId="67103AEB" w:rsidR="00BB4667" w:rsidRPr="00F55203" w:rsidRDefault="00EB4C16">
            <w:p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</w:rPr>
              <w:t xml:space="preserve">         </w:t>
            </w:r>
            <w:r w:rsidR="00C21F7A">
              <w:rPr>
                <w:rFonts w:ascii="Times New Roman" w:eastAsiaTheme="minorHAnsi" w:hAnsi="Times New Roman" w:cstheme="minorBidi"/>
                <w:sz w:val="22"/>
              </w:rPr>
              <w:t>Time: 9 minutes</w:t>
            </w:r>
          </w:p>
        </w:tc>
        <w:tc>
          <w:tcPr>
            <w:tcW w:w="6318" w:type="dxa"/>
          </w:tcPr>
          <w:p w14:paraId="17D13ECC" w14:textId="274C0E36" w:rsidR="00C21F7A" w:rsidRPr="00C21F7A" w:rsidRDefault="00C21F7A" w:rsidP="00C21F7A">
            <w:p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</w:rPr>
              <w:t xml:space="preserve">Used to develop the concept of 100 feet. </w:t>
            </w:r>
          </w:p>
          <w:p w14:paraId="396737C9" w14:textId="0DB7479D" w:rsidR="00EB4C16" w:rsidRPr="00EB4C16" w:rsidRDefault="00EB4C16" w:rsidP="0081078C">
            <w:pPr>
              <w:pStyle w:val="ListParagraph"/>
              <w:numPr>
                <w:ilvl w:val="0"/>
                <w:numId w:val="1"/>
              </w:numPr>
              <w:rPr>
                <w:rFonts w:ascii="Times New Roman" w:eastAsiaTheme="minorHAnsi" w:hAnsi="Times New Roman" w:cstheme="minorBidi"/>
                <w:sz w:val="22"/>
              </w:rPr>
            </w:pPr>
            <w:r>
              <w:t>Estimate how many students it would take to equal the length of a blue whale. (Lying down)</w:t>
            </w:r>
          </w:p>
          <w:p w14:paraId="67B2E1DC" w14:textId="375DE575" w:rsidR="00EB4C16" w:rsidRPr="00EB4C16" w:rsidRDefault="00EB4C16" w:rsidP="00EB4C16">
            <w:pPr>
              <w:pStyle w:val="ListParagraph"/>
              <w:numPr>
                <w:ilvl w:val="0"/>
                <w:numId w:val="1"/>
              </w:numPr>
              <w:rPr>
                <w:rFonts w:ascii="Times New Roman" w:eastAsiaTheme="minorHAnsi" w:hAnsi="Times New Roman" w:cstheme="minorBidi"/>
                <w:sz w:val="22"/>
              </w:rPr>
            </w:pPr>
            <w:r>
              <w:t>Remind the students that a blue whale is 100 feet.</w:t>
            </w:r>
          </w:p>
          <w:p w14:paraId="17B44700" w14:textId="4B4D1887" w:rsidR="00431B15" w:rsidRPr="00EB4C16" w:rsidRDefault="00EB4C16" w:rsidP="0081078C">
            <w:pPr>
              <w:pStyle w:val="ListParagraph"/>
              <w:numPr>
                <w:ilvl w:val="0"/>
                <w:numId w:val="1"/>
              </w:numPr>
              <w:rPr>
                <w:rFonts w:ascii="Times New Roman" w:eastAsiaTheme="minorHAnsi" w:hAnsi="Times New Roman" w:cstheme="minorBidi"/>
                <w:sz w:val="22"/>
              </w:rPr>
            </w:pPr>
            <w:r>
              <w:t>Discuss in groups and decide on estimate.</w:t>
            </w:r>
          </w:p>
          <w:p w14:paraId="28388E8D" w14:textId="1CC170EB" w:rsidR="00EB4C16" w:rsidRPr="00EB4C16" w:rsidRDefault="00EB4C16" w:rsidP="0081078C">
            <w:pPr>
              <w:pStyle w:val="ListParagraph"/>
              <w:numPr>
                <w:ilvl w:val="0"/>
                <w:numId w:val="1"/>
              </w:numPr>
              <w:rPr>
                <w:rFonts w:ascii="Times New Roman" w:eastAsiaTheme="minorHAnsi" w:hAnsi="Times New Roman" w:cstheme="minorBidi"/>
                <w:sz w:val="22"/>
              </w:rPr>
            </w:pPr>
            <w:r>
              <w:t xml:space="preserve">Discuss the answer with students. </w:t>
            </w:r>
          </w:p>
          <w:p w14:paraId="7A149075" w14:textId="77777777" w:rsidR="00431B15" w:rsidRPr="00EB4C16" w:rsidRDefault="00431B15" w:rsidP="00EB4C16">
            <w:pPr>
              <w:rPr>
                <w:rFonts w:ascii="Times New Roman" w:eastAsiaTheme="minorHAnsi" w:hAnsi="Times New Roman" w:cstheme="minorBidi"/>
                <w:sz w:val="22"/>
              </w:rPr>
            </w:pPr>
          </w:p>
        </w:tc>
      </w:tr>
    </w:tbl>
    <w:p w14:paraId="72553292" w14:textId="548FA790" w:rsidR="00431B15" w:rsidRPr="00F55203" w:rsidRDefault="00EB4C16" w:rsidP="00431B15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   </w:t>
      </w:r>
    </w:p>
    <w:p w14:paraId="392E1160" w14:textId="178C0852" w:rsidR="00431B15" w:rsidRPr="00EB4C16" w:rsidRDefault="00431B15" w:rsidP="00431B15">
      <w:pPr>
        <w:rPr>
          <w:rFonts w:ascii="Times New Roman" w:hAnsi="Times New Roman"/>
          <w:sz w:val="22"/>
        </w:rPr>
      </w:pPr>
      <w:r w:rsidRPr="00F55203">
        <w:rPr>
          <w:rFonts w:ascii="Times New Roman" w:hAnsi="Times New Roman"/>
          <w:b/>
          <w:sz w:val="22"/>
        </w:rPr>
        <w:t xml:space="preserve">Virtual </w:t>
      </w:r>
      <w:proofErr w:type="spellStart"/>
      <w:r w:rsidRPr="00F55203">
        <w:rPr>
          <w:rFonts w:ascii="Times New Roman" w:hAnsi="Times New Roman"/>
          <w:b/>
          <w:sz w:val="22"/>
        </w:rPr>
        <w:t>Manipulatives</w:t>
      </w:r>
      <w:proofErr w:type="spellEnd"/>
      <w:r w:rsidR="00EB4C16">
        <w:rPr>
          <w:rFonts w:ascii="Times New Roman" w:hAnsi="Times New Roman"/>
          <w:b/>
          <w:sz w:val="22"/>
        </w:rPr>
        <w:t xml:space="preserve">           Time: </w:t>
      </w:r>
      <w:r w:rsidR="00F15CF9">
        <w:rPr>
          <w:rFonts w:ascii="Times New Roman" w:hAnsi="Times New Roman"/>
          <w:sz w:val="22"/>
        </w:rPr>
        <w:t>7</w:t>
      </w:r>
      <w:r w:rsidR="00EB4C16">
        <w:rPr>
          <w:rFonts w:ascii="Times New Roman" w:hAnsi="Times New Roman"/>
          <w:sz w:val="22"/>
        </w:rPr>
        <w:t xml:space="preserve"> minutes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856"/>
      </w:tblGrid>
      <w:tr w:rsidR="00431B15" w:rsidRPr="00F55203" w14:paraId="30512170" w14:textId="77777777">
        <w:tc>
          <w:tcPr>
            <w:tcW w:w="8856" w:type="dxa"/>
          </w:tcPr>
          <w:p w14:paraId="271E018A" w14:textId="77777777" w:rsidR="00431B15" w:rsidRPr="007C2E4A" w:rsidRDefault="00971C20" w:rsidP="00971C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i/>
                <w:sz w:val="22"/>
                <w:szCs w:val="26"/>
              </w:rPr>
            </w:pPr>
            <w:r w:rsidRPr="007C2E4A">
              <w:rPr>
                <w:rFonts w:ascii="Times New Roman" w:eastAsiaTheme="minorHAnsi" w:hAnsi="Times New Roman" w:cstheme="minorBidi"/>
                <w:i/>
                <w:sz w:val="22"/>
                <w:szCs w:val="26"/>
              </w:rPr>
              <w:t>Coin Box Exchange (NCTM Illuminations Tools)</w:t>
            </w:r>
          </w:p>
          <w:p w14:paraId="09E9137A" w14:textId="77777777" w:rsidR="00971C20" w:rsidRPr="007C2E4A" w:rsidRDefault="00433DFA" w:rsidP="00971C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sz w:val="22"/>
                <w:szCs w:val="26"/>
              </w:rPr>
            </w:pPr>
            <w:hyperlink r:id="rId7" w:history="1">
              <w:r w:rsidR="00971C20" w:rsidRPr="007C2E4A">
                <w:rPr>
                  <w:rStyle w:val="Hyperlink"/>
                  <w:rFonts w:ascii="Times New Roman" w:eastAsiaTheme="minorHAnsi" w:hAnsi="Times New Roman" w:cstheme="minorBidi"/>
                  <w:color w:val="auto"/>
                  <w:sz w:val="22"/>
                  <w:szCs w:val="26"/>
                </w:rPr>
                <w:t>http://illuminations.nctm.org/ActivityDetail.aspx?ID=217</w:t>
              </w:r>
            </w:hyperlink>
          </w:p>
          <w:p w14:paraId="62BAB8D1" w14:textId="2BCDF30D" w:rsidR="007C2E4A" w:rsidRPr="007C2E4A" w:rsidRDefault="007C2E4A" w:rsidP="00971C2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sz w:val="22"/>
                <w:szCs w:val="26"/>
              </w:rPr>
            </w:pPr>
            <w:r>
              <w:rPr>
                <w:rFonts w:ascii="Times New Roman" w:eastAsiaTheme="minorHAnsi" w:hAnsi="Times New Roman" w:cstheme="minorBidi"/>
                <w:sz w:val="22"/>
                <w:szCs w:val="26"/>
              </w:rPr>
              <w:t xml:space="preserve">This is a great virtual manipulative. The game gives you a certain amount of coins and you exchange them for larger coins, like the nickel, dime, or quarter. I thought this would help for building strategies for whole-number computation because you are constantly trying to use easier numbers when computing a problem. </w:t>
            </w:r>
          </w:p>
        </w:tc>
      </w:tr>
      <w:tr w:rsidR="00431B15" w:rsidRPr="00F55203" w14:paraId="6887E07B" w14:textId="77777777">
        <w:tc>
          <w:tcPr>
            <w:tcW w:w="8856" w:type="dxa"/>
          </w:tcPr>
          <w:p w14:paraId="337C94AA" w14:textId="7796E726" w:rsidR="00431B15" w:rsidRPr="00F15CF9" w:rsidRDefault="00F15CF9" w:rsidP="0081078C">
            <w:pPr>
              <w:rPr>
                <w:rFonts w:ascii="Times New Roman" w:eastAsiaTheme="minorHAnsi" w:hAnsi="Times New Roman" w:cstheme="minorBidi"/>
                <w:i/>
                <w:sz w:val="22"/>
              </w:rPr>
            </w:pPr>
            <w:r w:rsidRPr="00F15CF9">
              <w:rPr>
                <w:rFonts w:ascii="Times New Roman" w:eastAsiaTheme="minorHAnsi" w:hAnsi="Times New Roman" w:cstheme="minorBidi"/>
                <w:i/>
                <w:sz w:val="22"/>
              </w:rPr>
              <w:t>Base Blocks Addition</w:t>
            </w:r>
          </w:p>
          <w:p w14:paraId="7B43AD5C" w14:textId="17B43661" w:rsidR="00F15CF9" w:rsidRDefault="00433DFA" w:rsidP="0081078C">
            <w:pPr>
              <w:rPr>
                <w:rFonts w:ascii="Times New Roman" w:eastAsiaTheme="minorHAnsi" w:hAnsi="Times New Roman" w:cstheme="minorBidi"/>
                <w:sz w:val="22"/>
              </w:rPr>
            </w:pPr>
            <w:hyperlink r:id="rId8" w:history="1">
              <w:r w:rsidR="00F15CF9" w:rsidRPr="00F15CF9">
                <w:rPr>
                  <w:rStyle w:val="Hyperlink"/>
                  <w:rFonts w:ascii="Times New Roman" w:eastAsiaTheme="minorHAnsi" w:hAnsi="Times New Roman" w:cstheme="minorBidi"/>
                  <w:color w:val="auto"/>
                  <w:sz w:val="22"/>
                </w:rPr>
                <w:t>http://nlvm.usu.edu/en/nav/frames_asid_154_g_2_t_1.html</w:t>
              </w:r>
            </w:hyperlink>
          </w:p>
          <w:p w14:paraId="264963D6" w14:textId="476A5A67" w:rsidR="00431B15" w:rsidRPr="00F55203" w:rsidRDefault="00F15CF9" w:rsidP="0081078C">
            <w:p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</w:rPr>
              <w:t xml:space="preserve">This virtual manipulative uses base-ten blocks on a place-value chart. You bring the blocks together to combine ones to make tens and so on. This is a great resource that makes it fun and not only can you do problems, you can make your own. </w:t>
            </w:r>
          </w:p>
        </w:tc>
      </w:tr>
    </w:tbl>
    <w:p w14:paraId="3FBBC36C" w14:textId="77777777" w:rsidR="00431B15" w:rsidRDefault="00431B15" w:rsidP="00431B15">
      <w:pPr>
        <w:rPr>
          <w:rFonts w:ascii="Times New Roman" w:hAnsi="Times New Roman"/>
          <w:sz w:val="22"/>
        </w:rPr>
      </w:pPr>
    </w:p>
    <w:p w14:paraId="2144DFED" w14:textId="77777777" w:rsidR="00EF4BAA" w:rsidRDefault="00EF4BAA" w:rsidP="00431B15">
      <w:pPr>
        <w:rPr>
          <w:rFonts w:ascii="Times New Roman" w:hAnsi="Times New Roman"/>
          <w:b/>
          <w:sz w:val="22"/>
        </w:rPr>
      </w:pPr>
    </w:p>
    <w:p w14:paraId="6A4F4AD5" w14:textId="77777777" w:rsidR="00EF4BAA" w:rsidRDefault="00EF4BAA" w:rsidP="00431B15">
      <w:pPr>
        <w:rPr>
          <w:rFonts w:ascii="Times New Roman" w:hAnsi="Times New Roman"/>
          <w:b/>
          <w:sz w:val="22"/>
        </w:rPr>
      </w:pPr>
    </w:p>
    <w:p w14:paraId="58A9A64F" w14:textId="77777777" w:rsidR="00EF4BAA" w:rsidRDefault="00EF4BAA" w:rsidP="00431B15">
      <w:pPr>
        <w:rPr>
          <w:rFonts w:ascii="Times New Roman" w:hAnsi="Times New Roman"/>
          <w:b/>
          <w:sz w:val="22"/>
        </w:rPr>
      </w:pPr>
    </w:p>
    <w:p w14:paraId="6FE9F3BE" w14:textId="77777777" w:rsidR="00617A0D" w:rsidRDefault="00617A0D" w:rsidP="00431B15">
      <w:pPr>
        <w:rPr>
          <w:rFonts w:ascii="Times New Roman" w:hAnsi="Times New Roman"/>
          <w:b/>
          <w:sz w:val="22"/>
        </w:rPr>
      </w:pPr>
    </w:p>
    <w:p w14:paraId="7F5DFD09" w14:textId="77777777" w:rsidR="00EF4BAA" w:rsidRDefault="00EF4BAA" w:rsidP="00431B15">
      <w:pPr>
        <w:rPr>
          <w:rFonts w:ascii="Times New Roman" w:hAnsi="Times New Roman"/>
          <w:b/>
          <w:sz w:val="22"/>
        </w:rPr>
      </w:pPr>
      <w:bookmarkStart w:id="0" w:name="_GoBack"/>
      <w:bookmarkEnd w:id="0"/>
    </w:p>
    <w:p w14:paraId="53C14864" w14:textId="77777777" w:rsidR="0081078C" w:rsidRDefault="0081078C" w:rsidP="00431B15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lastRenderedPageBreak/>
        <w:t>Activities from the Textbook</w:t>
      </w:r>
    </w:p>
    <w:p w14:paraId="39030390" w14:textId="77777777" w:rsidR="00431B15" w:rsidRDefault="0081078C" w:rsidP="00431B15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 xml:space="preserve">Materials needed: </w:t>
      </w:r>
      <w:r>
        <w:rPr>
          <w:rFonts w:ascii="Times New Roman" w:hAnsi="Times New Roman"/>
          <w:sz w:val="22"/>
        </w:rPr>
        <w:t xml:space="preserve">Smart Pals, Base-Ten Blocks, </w:t>
      </w:r>
      <w:proofErr w:type="spellStart"/>
      <w:r>
        <w:rPr>
          <w:rFonts w:ascii="Times New Roman" w:hAnsi="Times New Roman"/>
          <w:sz w:val="22"/>
        </w:rPr>
        <w:t>Blackline</w:t>
      </w:r>
      <w:proofErr w:type="spellEnd"/>
      <w:r>
        <w:rPr>
          <w:rFonts w:ascii="Times New Roman" w:hAnsi="Times New Roman"/>
          <w:sz w:val="22"/>
        </w:rPr>
        <w:t xml:space="preserve"> Master 17, Small Post-Its, and Printed Money</w:t>
      </w:r>
    </w:p>
    <w:p w14:paraId="43AC7FFB" w14:textId="77777777" w:rsidR="0081078C" w:rsidRDefault="0081078C" w:rsidP="00431B15">
      <w:pPr>
        <w:rPr>
          <w:rFonts w:ascii="Times New Roman" w:hAnsi="Times New Roman"/>
          <w:sz w:val="22"/>
        </w:rPr>
      </w:pPr>
    </w:p>
    <w:p w14:paraId="4BB6A3C3" w14:textId="77777777" w:rsidR="0081078C" w:rsidRDefault="0081078C" w:rsidP="0081078C">
      <w:pPr>
        <w:pStyle w:val="ListParagraph"/>
        <w:numPr>
          <w:ilvl w:val="0"/>
          <w:numId w:val="4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Figure 12.5 Invented Strategi</w:t>
      </w:r>
      <w:r w:rsidR="00F04DFC">
        <w:rPr>
          <w:rFonts w:ascii="Times New Roman" w:hAnsi="Times New Roman"/>
          <w:sz w:val="22"/>
        </w:rPr>
        <w:t>es for Addition p.220 and 221; 6</w:t>
      </w:r>
      <w:r>
        <w:rPr>
          <w:rFonts w:ascii="Times New Roman" w:hAnsi="Times New Roman"/>
          <w:sz w:val="22"/>
        </w:rPr>
        <w:t xml:space="preserve"> minutes</w:t>
      </w:r>
    </w:p>
    <w:p w14:paraId="38B5590A" w14:textId="77777777" w:rsidR="0081078C" w:rsidRDefault="0081078C" w:rsidP="0081078C">
      <w:pPr>
        <w:pStyle w:val="ListParagraph"/>
        <w:numPr>
          <w:ilvl w:val="1"/>
          <w:numId w:val="4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Topic: Adding Two-Digit Numbers</w:t>
      </w:r>
    </w:p>
    <w:p w14:paraId="2025AF60" w14:textId="77777777" w:rsidR="00EF4BAA" w:rsidRDefault="00EF4BAA" w:rsidP="00EF4BAA">
      <w:pPr>
        <w:pStyle w:val="ListParagraph"/>
        <w:numPr>
          <w:ilvl w:val="1"/>
          <w:numId w:val="4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Solve Word Problem with Smart Pal</w:t>
      </w:r>
    </w:p>
    <w:p w14:paraId="60C5A813" w14:textId="77777777" w:rsidR="00F04DFC" w:rsidRDefault="00F04DFC" w:rsidP="00F04DFC">
      <w:pPr>
        <w:pStyle w:val="ListParagraph"/>
        <w:numPr>
          <w:ilvl w:val="0"/>
          <w:numId w:val="4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Figure 12.12 Subtraction Algorithm p.225; 7 minutes</w:t>
      </w:r>
    </w:p>
    <w:p w14:paraId="19CDD591" w14:textId="77777777" w:rsidR="00F04DFC" w:rsidRDefault="00F04DFC" w:rsidP="00F04DFC">
      <w:pPr>
        <w:pStyle w:val="ListParagraph"/>
        <w:numPr>
          <w:ilvl w:val="1"/>
          <w:numId w:val="4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Topic: Two-Place Subtraction with Models</w:t>
      </w:r>
    </w:p>
    <w:p w14:paraId="0886EE66" w14:textId="77777777" w:rsidR="00EF4BAA" w:rsidRPr="00F04DFC" w:rsidRDefault="00EF4BAA" w:rsidP="00F04DFC">
      <w:pPr>
        <w:pStyle w:val="ListParagraph"/>
        <w:numPr>
          <w:ilvl w:val="1"/>
          <w:numId w:val="4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Use Base-Ten Blocks and Place-Value Mats to solve</w:t>
      </w:r>
    </w:p>
    <w:p w14:paraId="3B7486E9" w14:textId="77777777" w:rsidR="00F04DFC" w:rsidRDefault="00F04DFC" w:rsidP="00F04DFC">
      <w:pPr>
        <w:pStyle w:val="ListParagraph"/>
        <w:numPr>
          <w:ilvl w:val="0"/>
          <w:numId w:val="4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Figure 12.23 Student-Invented Strategies for Division p. 233; 6 minutes</w:t>
      </w:r>
    </w:p>
    <w:p w14:paraId="006879E8" w14:textId="77777777" w:rsidR="00F04DFC" w:rsidRDefault="00F04DFC" w:rsidP="00F04DFC">
      <w:pPr>
        <w:pStyle w:val="ListParagraph"/>
        <w:numPr>
          <w:ilvl w:val="1"/>
          <w:numId w:val="4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Topic: </w:t>
      </w:r>
      <w:r w:rsidR="00EF4BAA">
        <w:rPr>
          <w:rFonts w:ascii="Times New Roman" w:hAnsi="Times New Roman"/>
          <w:sz w:val="22"/>
        </w:rPr>
        <w:t>Use Base-Ten Blocks to solve Division Word Problems</w:t>
      </w:r>
    </w:p>
    <w:p w14:paraId="431963EA" w14:textId="77777777" w:rsidR="00F04DFC" w:rsidRDefault="00EF4BAA" w:rsidP="00F04DFC">
      <w:pPr>
        <w:pStyle w:val="ListParagraph"/>
        <w:numPr>
          <w:ilvl w:val="0"/>
          <w:numId w:val="4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Page 234 Traditional Algorithm for Division; 7 minutes</w:t>
      </w:r>
    </w:p>
    <w:p w14:paraId="401AEF69" w14:textId="77777777" w:rsidR="00EF4BAA" w:rsidRPr="00EF4BAA" w:rsidRDefault="00EF4BAA" w:rsidP="00EF4BAA">
      <w:pPr>
        <w:pStyle w:val="ListParagraph"/>
        <w:numPr>
          <w:ilvl w:val="1"/>
          <w:numId w:val="4"/>
        </w:numPr>
        <w:rPr>
          <w:rFonts w:ascii="Times New Roman" w:hAnsi="Times New Roman"/>
          <w:sz w:val="22"/>
        </w:rPr>
      </w:pPr>
      <w:r w:rsidRPr="00EF4BAA">
        <w:rPr>
          <w:rFonts w:ascii="Times New Roman" w:hAnsi="Times New Roman"/>
          <w:sz w:val="22"/>
        </w:rPr>
        <w:t>Topic: One Digit Divisors</w:t>
      </w:r>
    </w:p>
    <w:p w14:paraId="645F6A7B" w14:textId="77777777" w:rsidR="00EF4BAA" w:rsidRPr="00F04DFC" w:rsidRDefault="00EF4BAA" w:rsidP="00EF4BAA">
      <w:pPr>
        <w:pStyle w:val="ListParagraph"/>
        <w:numPr>
          <w:ilvl w:val="1"/>
          <w:numId w:val="4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Solve problems using money as model</w:t>
      </w:r>
    </w:p>
    <w:p w14:paraId="3B84DAA2" w14:textId="77777777" w:rsidR="0081078C" w:rsidRPr="0081078C" w:rsidRDefault="0081078C" w:rsidP="0081078C">
      <w:pPr>
        <w:pStyle w:val="ListParagraph"/>
        <w:ind w:left="360"/>
        <w:rPr>
          <w:rFonts w:ascii="Times New Roman" w:hAnsi="Times New Roman"/>
          <w:sz w:val="22"/>
        </w:rPr>
      </w:pPr>
    </w:p>
    <w:p w14:paraId="6FB96C93" w14:textId="773347A1" w:rsidR="00431B15" w:rsidRDefault="00433DFA" w:rsidP="00431B15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Lesson Plan</w:t>
      </w:r>
    </w:p>
    <w:p w14:paraId="054D07DC" w14:textId="054FDAFC" w:rsidR="00433DFA" w:rsidRDefault="00433DFA" w:rsidP="00431B15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Where Will I Land?</w:t>
      </w:r>
    </w:p>
    <w:p w14:paraId="05F0CD8C" w14:textId="42916415" w:rsidR="00BA43A1" w:rsidRPr="00BA43A1" w:rsidRDefault="00BA43A1" w:rsidP="00431B15">
      <w:pPr>
        <w:rPr>
          <w:rFonts w:ascii="Times New Roman" w:hAnsi="Times New Roman"/>
          <w:sz w:val="22"/>
        </w:rPr>
      </w:pPr>
      <w:hyperlink r:id="rId9" w:history="1">
        <w:r w:rsidRPr="00BA43A1">
          <w:rPr>
            <w:rStyle w:val="Hyperlink"/>
            <w:rFonts w:ascii="Times New Roman" w:hAnsi="Times New Roman"/>
            <w:color w:val="auto"/>
            <w:sz w:val="22"/>
          </w:rPr>
          <w:t>http://illuminations.nctm.org/LessonDetail.aspx?ID=L118</w:t>
        </w:r>
      </w:hyperlink>
    </w:p>
    <w:p w14:paraId="104840D8" w14:textId="4C8A489B" w:rsidR="00433DFA" w:rsidRPr="00BA43A1" w:rsidRDefault="00BA43A1" w:rsidP="00431B15">
      <w:pPr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/>
          <w:color w:val="152F41"/>
          <w:sz w:val="22"/>
          <w:szCs w:val="22"/>
        </w:rPr>
        <w:t xml:space="preserve">Description: </w:t>
      </w:r>
      <w:r w:rsidR="00433DFA" w:rsidRPr="00BA43A1">
        <w:rPr>
          <w:rFonts w:ascii="Times New Roman" w:eastAsiaTheme="minorHAnsi" w:hAnsi="Times New Roman"/>
          <w:color w:val="152F41"/>
          <w:sz w:val="22"/>
          <w:szCs w:val="22"/>
        </w:rPr>
        <w:t>In this lesson, the students find differences using the number line, a continuous model for subtraction. Students are encouraged to predict differences and to compose puzzles involving subtraction. Before the lesson begins, attach a long strip of masking tape to the floor and draw a number line on it. Inform the students that today they will use a number line to find differences. Review addition on the number line by presenting an addition sentence such as 5 + 4 = __, and have volunteers show how to hop on the large number line to find the sum.</w:t>
      </w:r>
      <w:r w:rsidRPr="00BA43A1">
        <w:rPr>
          <w:rFonts w:ascii="Times New Roman" w:eastAsiaTheme="minorHAnsi" w:hAnsi="Times New Roman"/>
          <w:color w:val="152F41"/>
          <w:sz w:val="22"/>
          <w:szCs w:val="22"/>
        </w:rPr>
        <w:t xml:space="preserve"> Then display a subtraction example such as 8 – 3 = __, and call on a volunteer to tell a number story that would fit that subtraction situation. Then ask: How can we find the difference using the number line? Guide a volunteer to stand on the 8 and "hop" back three spaces on the number line. Ask the volunteer to tell </w:t>
      </w:r>
      <w:r>
        <w:rPr>
          <w:rFonts w:ascii="Times New Roman" w:eastAsiaTheme="minorHAnsi" w:hAnsi="Times New Roman"/>
          <w:color w:val="152F41"/>
          <w:sz w:val="22"/>
          <w:szCs w:val="22"/>
        </w:rPr>
        <w:t>his or her present position.</w:t>
      </w:r>
      <w:r w:rsidRPr="00BA43A1">
        <w:rPr>
          <w:rFonts w:ascii="Times New Roman" w:eastAsiaTheme="minorHAnsi" w:hAnsi="Times New Roman"/>
          <w:color w:val="152F41"/>
          <w:sz w:val="22"/>
          <w:szCs w:val="22"/>
        </w:rPr>
        <w:t xml:space="preserve"> </w:t>
      </w:r>
    </w:p>
    <w:p w14:paraId="37873BD0" w14:textId="77777777" w:rsidR="00431B15" w:rsidRPr="00F55203" w:rsidRDefault="00431B15" w:rsidP="00431B15">
      <w:pPr>
        <w:rPr>
          <w:rFonts w:ascii="Times New Roman" w:hAnsi="Times New Roman"/>
          <w:b/>
          <w:sz w:val="22"/>
        </w:rPr>
      </w:pPr>
    </w:p>
    <w:p w14:paraId="5A0E7081" w14:textId="77777777" w:rsidR="0081078C" w:rsidRDefault="0081078C"/>
    <w:sectPr w:rsidR="0081078C" w:rsidSect="0081078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52BD9"/>
    <w:multiLevelType w:val="hybridMultilevel"/>
    <w:tmpl w:val="9932B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49508B"/>
    <w:multiLevelType w:val="hybridMultilevel"/>
    <w:tmpl w:val="867003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E466B8"/>
    <w:multiLevelType w:val="hybridMultilevel"/>
    <w:tmpl w:val="F686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E95EA3"/>
    <w:multiLevelType w:val="hybridMultilevel"/>
    <w:tmpl w:val="9ECC9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1374CD"/>
    <w:multiLevelType w:val="hybridMultilevel"/>
    <w:tmpl w:val="6C9276E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5B67AAC"/>
    <w:multiLevelType w:val="hybridMultilevel"/>
    <w:tmpl w:val="F5AC8E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6D66DB"/>
    <w:multiLevelType w:val="hybridMultilevel"/>
    <w:tmpl w:val="3F6C94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E9015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7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B15"/>
    <w:rsid w:val="00431B15"/>
    <w:rsid w:val="00433DFA"/>
    <w:rsid w:val="004D3C68"/>
    <w:rsid w:val="0061310E"/>
    <w:rsid w:val="00617A0D"/>
    <w:rsid w:val="007C2E4A"/>
    <w:rsid w:val="0081078C"/>
    <w:rsid w:val="008609BB"/>
    <w:rsid w:val="008B1538"/>
    <w:rsid w:val="00971C20"/>
    <w:rsid w:val="00A25417"/>
    <w:rsid w:val="00BA43A1"/>
    <w:rsid w:val="00BB4667"/>
    <w:rsid w:val="00C20E22"/>
    <w:rsid w:val="00C21F7A"/>
    <w:rsid w:val="00EB4C16"/>
    <w:rsid w:val="00EF4BAA"/>
    <w:rsid w:val="00F04DFC"/>
    <w:rsid w:val="00F15CF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CA97A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B15"/>
    <w:rPr>
      <w:rFonts w:ascii="New York" w:eastAsia="Times New Roman" w:hAnsi="New York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1B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466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4667"/>
    <w:rPr>
      <w:rFonts w:ascii="Lucida Grande" w:eastAsia="Times New Roman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71C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B15"/>
    <w:rPr>
      <w:rFonts w:ascii="New York" w:eastAsia="Times New Roman" w:hAnsi="New York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1B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466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4667"/>
    <w:rPr>
      <w:rFonts w:ascii="Lucida Grande" w:eastAsia="Times New Roman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71C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hyperlink" Target="http://illuminations.nctm.org/ActivityDetail.aspx?ID=217" TargetMode="External"/><Relationship Id="rId8" Type="http://schemas.openxmlformats.org/officeDocument/2006/relationships/hyperlink" Target="http://nlvm.usu.edu/en/nav/frames_asid_154_g_2_t_1.html" TargetMode="External"/><Relationship Id="rId9" Type="http://schemas.openxmlformats.org/officeDocument/2006/relationships/hyperlink" Target="http://illuminations.nctm.org/LessonDetail.aspx?ID=L118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626</Words>
  <Characters>3569</Characters>
  <Application>Microsoft Macintosh Word</Application>
  <DocSecurity>0</DocSecurity>
  <Lines>29</Lines>
  <Paragraphs>8</Paragraphs>
  <ScaleCrop>false</ScaleCrop>
  <Company>Tennessee Tech University</Company>
  <LinksUpToDate>false</LinksUpToDate>
  <CharactersWithSpaces>4187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cp:lastModifiedBy>Jessica Torres</cp:lastModifiedBy>
  <cp:revision>7</cp:revision>
  <dcterms:created xsi:type="dcterms:W3CDTF">2011-09-16T19:25:00Z</dcterms:created>
  <dcterms:modified xsi:type="dcterms:W3CDTF">2011-09-16T23:36:00Z</dcterms:modified>
</cp:coreProperties>
</file>