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37" w:rsidRDefault="00340AC8">
      <w:r>
        <w:t xml:space="preserve">Chapter 13: </w:t>
      </w:r>
      <w:r w:rsidRPr="00340AC8">
        <w:t>Using Computational Estimation with Whole Numbers</w:t>
      </w:r>
      <w:r w:rsidRPr="00340AC8">
        <w:br/>
        <w:t>Questioner</w:t>
      </w:r>
    </w:p>
    <w:p w:rsidR="00340AC8" w:rsidRPr="00340AC8" w:rsidRDefault="00340AC8" w:rsidP="00340AC8">
      <w:pPr>
        <w:pStyle w:val="ListParagraph"/>
        <w:numPr>
          <w:ilvl w:val="0"/>
          <w:numId w:val="1"/>
        </w:numPr>
        <w:rPr>
          <w:i/>
          <w:iCs/>
        </w:rPr>
      </w:pPr>
      <w:r w:rsidRPr="00340AC8">
        <w:rPr>
          <w:i/>
          <w:iCs/>
        </w:rPr>
        <w:t>What are the three types of estimation?</w:t>
      </w:r>
    </w:p>
    <w:p w:rsidR="00C868B4" w:rsidRPr="00340AC8" w:rsidRDefault="006820C2" w:rsidP="00340AC8">
      <w:pPr>
        <w:pStyle w:val="ListParagraph"/>
        <w:numPr>
          <w:ilvl w:val="0"/>
          <w:numId w:val="2"/>
        </w:numPr>
      </w:pPr>
      <w:r w:rsidRPr="00340AC8">
        <w:t>Measurement estimation</w:t>
      </w:r>
    </w:p>
    <w:p w:rsidR="00340AC8" w:rsidRPr="00340AC8" w:rsidRDefault="00340AC8" w:rsidP="00340AC8">
      <w:pPr>
        <w:pStyle w:val="ListParagraph"/>
      </w:pPr>
      <w:r w:rsidRPr="00340AC8">
        <w:tab/>
        <w:t>-Ex. “length of the room” or “weight of watermelon”</w:t>
      </w:r>
    </w:p>
    <w:p w:rsidR="00C868B4" w:rsidRPr="00340AC8" w:rsidRDefault="006820C2" w:rsidP="00340AC8">
      <w:pPr>
        <w:pStyle w:val="ListParagraph"/>
        <w:numPr>
          <w:ilvl w:val="0"/>
          <w:numId w:val="3"/>
        </w:numPr>
      </w:pPr>
      <w:r w:rsidRPr="00340AC8">
        <w:t>Quantity estimation</w:t>
      </w:r>
    </w:p>
    <w:p w:rsidR="00340AC8" w:rsidRPr="00340AC8" w:rsidRDefault="00340AC8" w:rsidP="00340AC8">
      <w:pPr>
        <w:pStyle w:val="ListParagraph"/>
      </w:pPr>
      <w:r w:rsidRPr="00340AC8">
        <w:tab/>
        <w:t>-Ex. “number of jelly beans in a jar”</w:t>
      </w:r>
    </w:p>
    <w:p w:rsidR="00C868B4" w:rsidRPr="00340AC8" w:rsidRDefault="006820C2" w:rsidP="00340AC8">
      <w:pPr>
        <w:pStyle w:val="ListParagraph"/>
        <w:numPr>
          <w:ilvl w:val="0"/>
          <w:numId w:val="4"/>
        </w:numPr>
      </w:pPr>
      <w:r w:rsidRPr="00340AC8">
        <w:t>Computational estimation</w:t>
      </w:r>
    </w:p>
    <w:p w:rsidR="00340AC8" w:rsidRPr="00340AC8" w:rsidRDefault="00340AC8" w:rsidP="00340AC8">
      <w:pPr>
        <w:pStyle w:val="ListParagraph"/>
      </w:pPr>
      <w:r w:rsidRPr="00340AC8">
        <w:tab/>
        <w:t xml:space="preserve">-an approximation of a computation that we can’t or don’t wish to determine exactly </w:t>
      </w:r>
    </w:p>
    <w:p w:rsidR="00340AC8" w:rsidRDefault="00340AC8" w:rsidP="00340AC8">
      <w:pPr>
        <w:pStyle w:val="ListParagraph"/>
      </w:pPr>
    </w:p>
    <w:p w:rsidR="00340AC8" w:rsidRDefault="00340AC8" w:rsidP="00340AC8">
      <w:pPr>
        <w:pStyle w:val="ListParagraph"/>
        <w:numPr>
          <w:ilvl w:val="0"/>
          <w:numId w:val="1"/>
        </w:numPr>
      </w:pPr>
      <w:r w:rsidRPr="00340AC8">
        <w:t xml:space="preserve">Why is context so important for estimation? </w:t>
      </w:r>
      <w:r>
        <w:t xml:space="preserve"> </w:t>
      </w:r>
      <w:r w:rsidRPr="00340AC8">
        <w:t>Does different context cause us to change how we estimate numbers?</w:t>
      </w:r>
    </w:p>
    <w:p w:rsidR="00340AC8" w:rsidRDefault="00340AC8" w:rsidP="00340AC8">
      <w:pPr>
        <w:pStyle w:val="ListParagraph"/>
      </w:pPr>
    </w:p>
    <w:p w:rsidR="00340AC8" w:rsidRPr="00340AC8" w:rsidRDefault="00340AC8" w:rsidP="00340AC8">
      <w:pPr>
        <w:pStyle w:val="ListParagraph"/>
        <w:numPr>
          <w:ilvl w:val="0"/>
          <w:numId w:val="1"/>
        </w:numPr>
      </w:pPr>
      <w:r w:rsidRPr="00340AC8">
        <w:rPr>
          <w:i/>
          <w:iCs/>
        </w:rPr>
        <w:t>Why do you think the</w:t>
      </w:r>
      <w:r>
        <w:rPr>
          <w:i/>
          <w:iCs/>
        </w:rPr>
        <w:t xml:space="preserve"> book makes a point to mention “Do not reward </w:t>
      </w:r>
      <w:r w:rsidRPr="00340AC8">
        <w:rPr>
          <w:i/>
          <w:iCs/>
        </w:rPr>
        <w:t>or emphasize the answer that is the closest.  … Instead focus on whether the answers given are reasonable for the</w:t>
      </w:r>
      <w:r>
        <w:rPr>
          <w:i/>
          <w:iCs/>
        </w:rPr>
        <w:t xml:space="preserve"> situation or problem at hand.”</w:t>
      </w:r>
      <w:r w:rsidRPr="00340AC8">
        <w:rPr>
          <w:i/>
          <w:iCs/>
        </w:rPr>
        <w:t>?</w:t>
      </w:r>
    </w:p>
    <w:p w:rsidR="00340AC8" w:rsidRPr="00340AC8" w:rsidRDefault="00340AC8" w:rsidP="00340AC8">
      <w:pPr>
        <w:pStyle w:val="ListParagraph"/>
        <w:rPr>
          <w:i/>
          <w:iCs/>
        </w:rPr>
      </w:pPr>
    </w:p>
    <w:p w:rsidR="00340AC8" w:rsidRPr="00340AC8" w:rsidRDefault="00340AC8" w:rsidP="00340AC8">
      <w:pPr>
        <w:pStyle w:val="ListParagraph"/>
        <w:numPr>
          <w:ilvl w:val="0"/>
          <w:numId w:val="1"/>
        </w:numPr>
        <w:rPr>
          <w:i/>
          <w:iCs/>
        </w:rPr>
      </w:pPr>
      <w:r w:rsidRPr="00340AC8">
        <w:rPr>
          <w:i/>
          <w:iCs/>
        </w:rPr>
        <w:t xml:space="preserve">The book talks about how estimation is used in everyday life.  It is especially prominent in rational numbers.  Let’s see how fresh our estimation skills are. </w:t>
      </w:r>
    </w:p>
    <w:p w:rsidR="00C868B4" w:rsidRPr="00340AC8" w:rsidRDefault="006820C2" w:rsidP="00340AC8">
      <w:pPr>
        <w:ind w:left="360"/>
        <w:rPr>
          <w:i/>
          <w:iCs/>
        </w:rPr>
      </w:pPr>
      <w:r w:rsidRPr="00340AC8">
        <w:rPr>
          <w:i/>
          <w:iCs/>
        </w:rPr>
        <w:t xml:space="preserve">I am at the store and find a jacket that was originally $120.50.  There is a storewide sale going on and everything </w:t>
      </w:r>
      <w:r w:rsidR="006047B8">
        <w:rPr>
          <w:i/>
          <w:iCs/>
        </w:rPr>
        <w:t xml:space="preserve">is </w:t>
      </w:r>
      <w:r w:rsidRPr="00340AC8">
        <w:rPr>
          <w:i/>
          <w:iCs/>
        </w:rPr>
        <w:t>60% off.  How much will this jacket cost me on sale?</w:t>
      </w:r>
    </w:p>
    <w:p w:rsidR="00340AC8" w:rsidRDefault="00340AC8" w:rsidP="00340AC8">
      <w:pPr>
        <w:rPr>
          <w:i/>
          <w:iCs/>
        </w:rPr>
      </w:pPr>
      <w:r>
        <w:rPr>
          <w:i/>
          <w:iCs/>
        </w:rPr>
        <w:t xml:space="preserve">      </w:t>
      </w:r>
      <w:r w:rsidRPr="00340AC8">
        <w:rPr>
          <w:i/>
          <w:iCs/>
        </w:rPr>
        <w:t xml:space="preserve">What strategy did you use? </w:t>
      </w:r>
    </w:p>
    <w:p w:rsidR="00340AC8" w:rsidRDefault="00340AC8" w:rsidP="00340AC8">
      <w:pPr>
        <w:rPr>
          <w:i/>
          <w:iCs/>
        </w:rPr>
      </w:pPr>
    </w:p>
    <w:p w:rsidR="00340AC8" w:rsidRPr="00340AC8" w:rsidRDefault="00340AC8" w:rsidP="00340AC8">
      <w:pPr>
        <w:jc w:val="center"/>
        <w:rPr>
          <w:i/>
          <w:iCs/>
        </w:rPr>
      </w:pPr>
      <w:r>
        <w:rPr>
          <w:i/>
          <w:iCs/>
        </w:rPr>
        <w:t>Bloom’s Taxonomy of Questions Regarding Computational Estimation</w:t>
      </w:r>
    </w:p>
    <w:tbl>
      <w:tblPr>
        <w:tblStyle w:val="TableGrid"/>
        <w:tblW w:w="0" w:type="auto"/>
        <w:tblInd w:w="360" w:type="dxa"/>
        <w:tblLook w:val="04A0"/>
      </w:tblPr>
      <w:tblGrid>
        <w:gridCol w:w="4616"/>
        <w:gridCol w:w="4600"/>
      </w:tblGrid>
      <w:tr w:rsidR="00340AC8" w:rsidTr="00340AC8">
        <w:tc>
          <w:tcPr>
            <w:tcW w:w="4788" w:type="dxa"/>
          </w:tcPr>
          <w:p w:rsidR="00340AC8" w:rsidRDefault="00340AC8" w:rsidP="00340AC8">
            <w:r>
              <w:t>Knowledge</w:t>
            </w:r>
          </w:p>
        </w:tc>
        <w:tc>
          <w:tcPr>
            <w:tcW w:w="4788" w:type="dxa"/>
          </w:tcPr>
          <w:p w:rsidR="00340AC8" w:rsidRDefault="00EB5D6E" w:rsidP="00340AC8">
            <w:r>
              <w:t>Is 400 a reasonable estimate for 438?</w:t>
            </w:r>
          </w:p>
        </w:tc>
      </w:tr>
      <w:tr w:rsidR="00340AC8" w:rsidTr="00340AC8">
        <w:tc>
          <w:tcPr>
            <w:tcW w:w="4788" w:type="dxa"/>
          </w:tcPr>
          <w:p w:rsidR="00340AC8" w:rsidRDefault="00340AC8" w:rsidP="00340AC8">
            <w:r>
              <w:t>Comprehension</w:t>
            </w:r>
          </w:p>
        </w:tc>
        <w:tc>
          <w:tcPr>
            <w:tcW w:w="4788" w:type="dxa"/>
          </w:tcPr>
          <w:p w:rsidR="00340AC8" w:rsidRDefault="00EB5D6E" w:rsidP="008C73A7">
            <w:r>
              <w:t>What do</w:t>
            </w:r>
            <w:r w:rsidR="006047B8">
              <w:t xml:space="preserve"> you think we could </w:t>
            </w:r>
            <w:r w:rsidR="008C73A7">
              <w:t>round</w:t>
            </w:r>
            <w:r w:rsidR="006047B8">
              <w:t xml:space="preserve"> 279</w:t>
            </w:r>
            <w:r>
              <w:t xml:space="preserve"> to?</w:t>
            </w:r>
          </w:p>
        </w:tc>
      </w:tr>
      <w:tr w:rsidR="00340AC8" w:rsidTr="00340AC8">
        <w:tc>
          <w:tcPr>
            <w:tcW w:w="4788" w:type="dxa"/>
          </w:tcPr>
          <w:p w:rsidR="00340AC8" w:rsidRDefault="00340AC8" w:rsidP="00340AC8">
            <w:r>
              <w:t>Application</w:t>
            </w:r>
          </w:p>
        </w:tc>
        <w:tc>
          <w:tcPr>
            <w:tcW w:w="4788" w:type="dxa"/>
          </w:tcPr>
          <w:p w:rsidR="00EB5D6E" w:rsidRDefault="00316229" w:rsidP="00340AC8">
            <w:r>
              <w:t>What is 438 + 279 to the closest hundreds?</w:t>
            </w:r>
          </w:p>
        </w:tc>
      </w:tr>
      <w:tr w:rsidR="00340AC8" w:rsidTr="00340AC8">
        <w:tc>
          <w:tcPr>
            <w:tcW w:w="4788" w:type="dxa"/>
          </w:tcPr>
          <w:p w:rsidR="00340AC8" w:rsidRDefault="00340AC8" w:rsidP="00340AC8">
            <w:r>
              <w:t>Analysis</w:t>
            </w:r>
          </w:p>
        </w:tc>
        <w:tc>
          <w:tcPr>
            <w:tcW w:w="4788" w:type="dxa"/>
          </w:tcPr>
          <w:p w:rsidR="00340AC8" w:rsidRDefault="00316229" w:rsidP="00340AC8">
            <w:r>
              <w:t xml:space="preserve">If we had 438 silver rocks and 279 yellow rocks </w:t>
            </w:r>
            <w:r w:rsidRPr="006047B8">
              <w:rPr>
                <w:u w:val="single"/>
              </w:rPr>
              <w:t>about</w:t>
            </w:r>
            <w:r>
              <w:t xml:space="preserve"> how many rocks do we have altogether?</w:t>
            </w:r>
            <w:r w:rsidR="006047B8">
              <w:t xml:space="preserve"> How did you get your approximate answer?</w:t>
            </w:r>
          </w:p>
        </w:tc>
      </w:tr>
      <w:tr w:rsidR="00340AC8" w:rsidTr="00340AC8">
        <w:tc>
          <w:tcPr>
            <w:tcW w:w="4788" w:type="dxa"/>
          </w:tcPr>
          <w:p w:rsidR="00340AC8" w:rsidRDefault="00340AC8" w:rsidP="00340AC8">
            <w:r>
              <w:t>Synthesis</w:t>
            </w:r>
          </w:p>
        </w:tc>
        <w:tc>
          <w:tcPr>
            <w:tcW w:w="4788" w:type="dxa"/>
          </w:tcPr>
          <w:p w:rsidR="00340AC8" w:rsidRDefault="008C73A7" w:rsidP="008C73A7">
            <w:r>
              <w:t>What is something you may use estimation in for real life?  Come up with a problem using two things you would estimate.  Solve the problem, and explain how you solved it using estimation.</w:t>
            </w:r>
          </w:p>
        </w:tc>
      </w:tr>
      <w:tr w:rsidR="00340AC8" w:rsidTr="00340AC8">
        <w:tc>
          <w:tcPr>
            <w:tcW w:w="4788" w:type="dxa"/>
          </w:tcPr>
          <w:p w:rsidR="00340AC8" w:rsidRDefault="00340AC8" w:rsidP="00340AC8">
            <w:r>
              <w:t>Evaluation</w:t>
            </w:r>
          </w:p>
        </w:tc>
        <w:tc>
          <w:tcPr>
            <w:tcW w:w="4788" w:type="dxa"/>
          </w:tcPr>
          <w:p w:rsidR="00340AC8" w:rsidRDefault="006047B8" w:rsidP="00340AC8">
            <w:r>
              <w:t>If I have a five dollar bill and we bought a candy bar for $1.09 and a soda for $2.19, will I have enough to pay for the total amount? Do not use an exact total. Estimate in your head and then tell me what you did to get your answer.</w:t>
            </w:r>
          </w:p>
        </w:tc>
      </w:tr>
    </w:tbl>
    <w:p w:rsidR="00340AC8" w:rsidRPr="00340AC8" w:rsidRDefault="00340AC8" w:rsidP="008C73A7"/>
    <w:p w:rsidR="00340AC8" w:rsidRDefault="00340AC8" w:rsidP="00340AC8">
      <w:pPr>
        <w:pStyle w:val="ListParagraph"/>
      </w:pPr>
    </w:p>
    <w:sectPr w:rsidR="00340AC8" w:rsidSect="00A04BE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33B" w:rsidRDefault="005C533B" w:rsidP="00340AC8">
      <w:pPr>
        <w:spacing w:after="0" w:line="240" w:lineRule="auto"/>
      </w:pPr>
      <w:r>
        <w:separator/>
      </w:r>
    </w:p>
  </w:endnote>
  <w:endnote w:type="continuationSeparator" w:id="0">
    <w:p w:rsidR="005C533B" w:rsidRDefault="005C533B" w:rsidP="0034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33B" w:rsidRDefault="005C533B" w:rsidP="00340AC8">
      <w:pPr>
        <w:spacing w:after="0" w:line="240" w:lineRule="auto"/>
      </w:pPr>
      <w:r>
        <w:separator/>
      </w:r>
    </w:p>
  </w:footnote>
  <w:footnote w:type="continuationSeparator" w:id="0">
    <w:p w:rsidR="005C533B" w:rsidRDefault="005C533B" w:rsidP="0034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AC8" w:rsidRDefault="00340AC8">
    <w:pPr>
      <w:pStyle w:val="Header"/>
    </w:pPr>
    <w:r>
      <w:t>Meredith Duncan</w:t>
    </w:r>
  </w:p>
  <w:p w:rsidR="00340AC8" w:rsidRDefault="00340AC8">
    <w:pPr>
      <w:pStyle w:val="Header"/>
    </w:pPr>
    <w:r>
      <w:t>Ch. 13 Questioner</w:t>
    </w:r>
  </w:p>
  <w:p w:rsidR="00340AC8" w:rsidRDefault="00340A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07262"/>
    <w:multiLevelType w:val="hybridMultilevel"/>
    <w:tmpl w:val="DA98A9AE"/>
    <w:lvl w:ilvl="0" w:tplc="117033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9AD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47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405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00E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BA4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223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CEB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AE9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8A0AE9"/>
    <w:multiLevelType w:val="hybridMultilevel"/>
    <w:tmpl w:val="71AA081C"/>
    <w:lvl w:ilvl="0" w:tplc="61CEB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E35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F88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98E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0A0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BAA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3C0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23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A085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F0402EE"/>
    <w:multiLevelType w:val="hybridMultilevel"/>
    <w:tmpl w:val="1D70C844"/>
    <w:lvl w:ilvl="0" w:tplc="6428D6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2A74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965F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32CA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784D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6C4EB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6448C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CA06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4E67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F7327C0"/>
    <w:multiLevelType w:val="hybridMultilevel"/>
    <w:tmpl w:val="0A9C5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053D0"/>
    <w:multiLevelType w:val="hybridMultilevel"/>
    <w:tmpl w:val="2EECA416"/>
    <w:lvl w:ilvl="0" w:tplc="6268A5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F08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12E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6E1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EC26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748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34B4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DE1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2EA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AC8"/>
    <w:rsid w:val="00316229"/>
    <w:rsid w:val="00340AC8"/>
    <w:rsid w:val="005539CD"/>
    <w:rsid w:val="005C533B"/>
    <w:rsid w:val="006047B8"/>
    <w:rsid w:val="006820C2"/>
    <w:rsid w:val="008C73A7"/>
    <w:rsid w:val="0097278F"/>
    <w:rsid w:val="00A04BED"/>
    <w:rsid w:val="00A0725B"/>
    <w:rsid w:val="00AA4F17"/>
    <w:rsid w:val="00AA69ED"/>
    <w:rsid w:val="00B0296B"/>
    <w:rsid w:val="00C868B4"/>
    <w:rsid w:val="00EB5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AC8"/>
  </w:style>
  <w:style w:type="paragraph" w:styleId="Footer">
    <w:name w:val="footer"/>
    <w:basedOn w:val="Normal"/>
    <w:link w:val="FooterChar"/>
    <w:uiPriority w:val="99"/>
    <w:semiHidden/>
    <w:unhideWhenUsed/>
    <w:rsid w:val="00340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AC8"/>
  </w:style>
  <w:style w:type="paragraph" w:styleId="BalloonText">
    <w:name w:val="Balloon Text"/>
    <w:basedOn w:val="Normal"/>
    <w:link w:val="BalloonTextChar"/>
    <w:uiPriority w:val="99"/>
    <w:semiHidden/>
    <w:unhideWhenUsed/>
    <w:rsid w:val="00340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A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AC8"/>
    <w:pPr>
      <w:ind w:left="720"/>
      <w:contextualSpacing/>
    </w:pPr>
  </w:style>
  <w:style w:type="table" w:styleId="TableGrid">
    <w:name w:val="Table Grid"/>
    <w:basedOn w:val="TableNormal"/>
    <w:uiPriority w:val="59"/>
    <w:rsid w:val="00340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23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73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6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90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Whitney</dc:creator>
  <cp:lastModifiedBy>Meredith Whitney</cp:lastModifiedBy>
  <cp:revision>2</cp:revision>
  <dcterms:created xsi:type="dcterms:W3CDTF">2011-09-16T18:36:00Z</dcterms:created>
  <dcterms:modified xsi:type="dcterms:W3CDTF">2011-09-16T18:36:00Z</dcterms:modified>
</cp:coreProperties>
</file>