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CD7B3B" w14:textId="77777777" w:rsidR="00F740BA" w:rsidRDefault="002D1AF4" w:rsidP="002D1AF4">
      <w:pPr>
        <w:pStyle w:val="NoSpacing"/>
        <w:jc w:val="center"/>
        <w:rPr>
          <w:rFonts w:ascii="Chalkduster" w:hAnsi="Chalkduster"/>
          <w:color w:val="4BACC6" w:themeColor="accent5"/>
          <w:sz w:val="44"/>
          <w:szCs w:val="44"/>
          <w:u w:val="single"/>
        </w:rPr>
      </w:pPr>
      <w:r w:rsidRPr="002D1AF4">
        <w:rPr>
          <w:rFonts w:ascii="Chalkduster" w:hAnsi="Chalkduster"/>
          <w:color w:val="4BACC6" w:themeColor="accent5"/>
          <w:sz w:val="44"/>
          <w:szCs w:val="44"/>
          <w:u w:val="single"/>
        </w:rPr>
        <w:t>Chapter 20 Pedagogy Leader</w:t>
      </w:r>
    </w:p>
    <w:p w14:paraId="3CFD5675" w14:textId="77777777" w:rsidR="002D1AF4" w:rsidRDefault="002D1AF4" w:rsidP="002D1AF4">
      <w:pPr>
        <w:pStyle w:val="NoSpacing"/>
        <w:jc w:val="center"/>
        <w:rPr>
          <w:rFonts w:ascii="Chalkduster" w:hAnsi="Chalkduster" w:cs="Arial"/>
          <w:color w:val="4BACC6" w:themeColor="accent5"/>
        </w:rPr>
      </w:pPr>
      <w:r w:rsidRPr="002D1AF4">
        <w:rPr>
          <w:rFonts w:ascii="Chalkduster" w:hAnsi="Chalkduster" w:cs="Arial"/>
          <w:color w:val="4BACC6" w:themeColor="accent5"/>
        </w:rPr>
        <w:t>Geometric Thinking and Geometric Concepts</w:t>
      </w:r>
    </w:p>
    <w:p w14:paraId="5DEAA00B" w14:textId="77777777" w:rsidR="002D1AF4" w:rsidRPr="002D1AF4" w:rsidRDefault="002D1AF4" w:rsidP="002D1AF4">
      <w:pPr>
        <w:pStyle w:val="NoSpacing"/>
        <w:jc w:val="center"/>
        <w:rPr>
          <w:rFonts w:ascii="Chalkduster" w:hAnsi="Chalkduster"/>
          <w:color w:val="4BACC6" w:themeColor="accent5"/>
          <w:u w:val="single"/>
        </w:rPr>
      </w:pPr>
    </w:p>
    <w:p w14:paraId="0D0AA229" w14:textId="77777777" w:rsidR="002D1AF4" w:rsidRPr="00371932" w:rsidRDefault="00371932" w:rsidP="002D1AF4">
      <w:pPr>
        <w:pStyle w:val="NoSpacing"/>
        <w:numPr>
          <w:ilvl w:val="0"/>
          <w:numId w:val="2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To best help our students grow we need to understand both aspects of geometry- reasoning and content. </w:t>
      </w:r>
    </w:p>
    <w:p w14:paraId="6BFBC267" w14:textId="77777777" w:rsidR="00371932" w:rsidRPr="00371932" w:rsidRDefault="00371932" w:rsidP="002D1AF4">
      <w:pPr>
        <w:pStyle w:val="NoSpacing"/>
        <w:numPr>
          <w:ilvl w:val="0"/>
          <w:numId w:val="2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>Shape sorts are a great way to get our students to develop geometric thinking.</w:t>
      </w:r>
    </w:p>
    <w:p w14:paraId="0FE14112" w14:textId="77777777" w:rsidR="00371932" w:rsidRPr="00371932" w:rsidRDefault="00371932" w:rsidP="002D1AF4">
      <w:pPr>
        <w:pStyle w:val="NoSpacing"/>
        <w:numPr>
          <w:ilvl w:val="0"/>
          <w:numId w:val="2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Instruction at Level 0: </w:t>
      </w:r>
    </w:p>
    <w:p w14:paraId="4F89FAD9" w14:textId="77777777" w:rsidR="00371932" w:rsidRPr="00371932" w:rsidRDefault="00371932" w:rsidP="00371932">
      <w:pPr>
        <w:pStyle w:val="NoSpacing"/>
        <w:numPr>
          <w:ilvl w:val="1"/>
          <w:numId w:val="2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>Should involve lots of sorting and classifying</w:t>
      </w:r>
    </w:p>
    <w:p w14:paraId="7B693038" w14:textId="77777777" w:rsidR="00371932" w:rsidRPr="00371932" w:rsidRDefault="00371932" w:rsidP="00371932">
      <w:pPr>
        <w:pStyle w:val="NoSpacing"/>
        <w:numPr>
          <w:ilvl w:val="1"/>
          <w:numId w:val="2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The primary focus at this level is seeing how shapes are alike and different. </w:t>
      </w:r>
    </w:p>
    <w:p w14:paraId="0D6BC8F0" w14:textId="77777777" w:rsidR="00371932" w:rsidRPr="00371932" w:rsidRDefault="00371932" w:rsidP="00371932">
      <w:pPr>
        <w:pStyle w:val="NoSpacing"/>
        <w:numPr>
          <w:ilvl w:val="1"/>
          <w:numId w:val="2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Students need the opportunity to draw, build, make, compose, and take apart shapes in both two and three dimensions. </w:t>
      </w:r>
    </w:p>
    <w:p w14:paraId="7B084493" w14:textId="77777777" w:rsidR="00371932" w:rsidRPr="00371932" w:rsidRDefault="00371932" w:rsidP="00371932">
      <w:pPr>
        <w:pStyle w:val="NoSpacing"/>
        <w:numPr>
          <w:ilvl w:val="0"/>
          <w:numId w:val="4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Instruction at Level 1: </w:t>
      </w:r>
    </w:p>
    <w:p w14:paraId="073BADBF" w14:textId="77777777" w:rsidR="00371932" w:rsidRPr="00371932" w:rsidRDefault="00371932" w:rsidP="00371932">
      <w:pPr>
        <w:pStyle w:val="NoSpacing"/>
        <w:numPr>
          <w:ilvl w:val="1"/>
          <w:numId w:val="4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Focus should be on the properties of the figures. </w:t>
      </w:r>
    </w:p>
    <w:p w14:paraId="1785330F" w14:textId="77777777" w:rsidR="00371932" w:rsidRPr="00371932" w:rsidRDefault="00371932" w:rsidP="00371932">
      <w:pPr>
        <w:pStyle w:val="NoSpacing"/>
        <w:numPr>
          <w:ilvl w:val="1"/>
          <w:numId w:val="4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Apply ideas to entire classes of figures rather than on individual models. </w:t>
      </w:r>
    </w:p>
    <w:p w14:paraId="6C04828A" w14:textId="77777777" w:rsidR="00371932" w:rsidRPr="00371932" w:rsidRDefault="00371932" w:rsidP="00371932">
      <w:pPr>
        <w:pStyle w:val="NoSpacing"/>
        <w:numPr>
          <w:ilvl w:val="0"/>
          <w:numId w:val="4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Instruction at Level 2: </w:t>
      </w:r>
    </w:p>
    <w:p w14:paraId="0410DBE7" w14:textId="77777777" w:rsidR="00371932" w:rsidRPr="00203EDB" w:rsidRDefault="00203EDB" w:rsidP="00371932">
      <w:pPr>
        <w:pStyle w:val="NoSpacing"/>
        <w:numPr>
          <w:ilvl w:val="1"/>
          <w:numId w:val="4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Encourage the making and testing of hypotheses. </w:t>
      </w:r>
    </w:p>
    <w:p w14:paraId="15D0D276" w14:textId="77777777" w:rsidR="00203EDB" w:rsidRPr="007D7605" w:rsidRDefault="00203EDB" w:rsidP="00371932">
      <w:pPr>
        <w:pStyle w:val="NoSpacing"/>
        <w:numPr>
          <w:ilvl w:val="1"/>
          <w:numId w:val="4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>Use the language of informal deduction.</w:t>
      </w:r>
    </w:p>
    <w:p w14:paraId="38E00D63" w14:textId="1C03F1E8" w:rsidR="007D7605" w:rsidRPr="007D7605" w:rsidRDefault="007D7605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By sorting shapes, students will begin to recognize properties. </w:t>
      </w:r>
    </w:p>
    <w:p w14:paraId="06EBB824" w14:textId="69630616" w:rsidR="007D7605" w:rsidRPr="007D7605" w:rsidRDefault="007D7605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Using assorted tiles such as: pattern blocks, mosaic puzzle, and tangrams are very beneficial with geometry. </w:t>
      </w:r>
    </w:p>
    <w:p w14:paraId="50915819" w14:textId="77777777" w:rsidR="007D7605" w:rsidRPr="007D7605" w:rsidRDefault="007D7605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>Having the students build three-dimensional shapes with different materials can be very beneficial to them. Examples: plastic coffee stirrers with twist ties, plastic drinking straws, and rolled newspaper rods.</w:t>
      </w:r>
    </w:p>
    <w:p w14:paraId="15425206" w14:textId="77777777" w:rsidR="007D7605" w:rsidRPr="007D7605" w:rsidRDefault="007D7605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>Tessellations are great for these concepts. You can use these from 1</w:t>
      </w:r>
      <w:r w:rsidRPr="007D7605">
        <w:rPr>
          <w:rFonts w:ascii="Chalkduster" w:hAnsi="Chalkduster"/>
          <w:color w:val="4BACC6" w:themeColor="accent5"/>
          <w:vertAlign w:val="superscript"/>
        </w:rPr>
        <w:t>st</w:t>
      </w:r>
      <w:r>
        <w:rPr>
          <w:rFonts w:ascii="Chalkduster" w:hAnsi="Chalkduster"/>
          <w:color w:val="4BACC6" w:themeColor="accent5"/>
        </w:rPr>
        <w:t xml:space="preserve"> to 8</w:t>
      </w:r>
      <w:r w:rsidRPr="007D7605">
        <w:rPr>
          <w:rFonts w:ascii="Chalkduster" w:hAnsi="Chalkduster"/>
          <w:color w:val="4BACC6" w:themeColor="accent5"/>
          <w:vertAlign w:val="superscript"/>
        </w:rPr>
        <w:t>th</w:t>
      </w:r>
      <w:r>
        <w:rPr>
          <w:rFonts w:ascii="Chalkduster" w:hAnsi="Chalkduster"/>
          <w:color w:val="4BACC6" w:themeColor="accent5"/>
        </w:rPr>
        <w:t xml:space="preserve"> grade. These activities can vary considerably in difficulty. </w:t>
      </w:r>
    </w:p>
    <w:p w14:paraId="2F228D4B" w14:textId="7C1E9FAD" w:rsidR="00DC7900" w:rsidRPr="00DC7900" w:rsidRDefault="00DC7900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>Use a “triangle sort” where the students sort the triangles into discrete groups, instead of having to put the triangles on the board and write the definitions. (Activity 20.8)</w:t>
      </w:r>
    </w:p>
    <w:p w14:paraId="2998E3AC" w14:textId="661EB337" w:rsidR="007D7605" w:rsidRPr="00B75231" w:rsidRDefault="007D7605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 </w:t>
      </w:r>
      <w:r w:rsidR="00DC7900">
        <w:rPr>
          <w:rFonts w:ascii="Chalkduster" w:hAnsi="Chalkduster"/>
          <w:color w:val="4BACC6" w:themeColor="accent5"/>
        </w:rPr>
        <w:t xml:space="preserve">Remember that most geometric activities can be found online. It is sometimes easier to have the students “make” these shapes online. </w:t>
      </w:r>
    </w:p>
    <w:p w14:paraId="68F6AF65" w14:textId="77777777" w:rsidR="00B75231" w:rsidRPr="00DC7900" w:rsidRDefault="00B75231" w:rsidP="00B75231">
      <w:pPr>
        <w:pStyle w:val="NoSpacing"/>
        <w:rPr>
          <w:rFonts w:ascii="Chalkduster" w:hAnsi="Chalkduster"/>
          <w:color w:val="4BACC6" w:themeColor="accent5"/>
          <w:u w:val="single"/>
        </w:rPr>
      </w:pPr>
    </w:p>
    <w:p w14:paraId="42CE2D81" w14:textId="4AED314A" w:rsidR="00DC7900" w:rsidRPr="00B521DB" w:rsidRDefault="00B75231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lastRenderedPageBreak/>
        <w:t xml:space="preserve">To introduce line symmetry you can have the students fold a sheet of paper in half and cut out a shape. When they open the paper, the fold line will be a line of symmetry. </w:t>
      </w:r>
      <w:r w:rsidR="00B521DB">
        <w:rPr>
          <w:rFonts w:ascii="Chalkduster" w:hAnsi="Chalkduster"/>
          <w:color w:val="4BACC6" w:themeColor="accent5"/>
        </w:rPr>
        <w:t xml:space="preserve">Another way is to use mirrors. </w:t>
      </w:r>
    </w:p>
    <w:p w14:paraId="1881E9A6" w14:textId="77777777" w:rsidR="00B521DB" w:rsidRDefault="00B521DB" w:rsidP="00B521DB">
      <w:pPr>
        <w:pStyle w:val="NoSpacing"/>
        <w:rPr>
          <w:rFonts w:ascii="Chalkduster" w:hAnsi="Chalkduster"/>
          <w:color w:val="4BACC6" w:themeColor="accent5"/>
          <w:u w:val="single"/>
        </w:rPr>
      </w:pPr>
    </w:p>
    <w:p w14:paraId="0A346E8E" w14:textId="1C15414B" w:rsidR="00B521DB" w:rsidRPr="00B521DB" w:rsidRDefault="00B521DB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With transformations have students experiment using simple shapes such as the letter L. They can draw it on a dot grid and label it L1, reflect through a line and then rotate the image </w:t>
      </w:r>
      <w:r>
        <w:rPr>
          <w:rFonts w:ascii="Times New Roman" w:hAnsi="Times New Roman" w:cs="Times New Roman"/>
          <w:color w:val="4BACC6" w:themeColor="accent5"/>
        </w:rPr>
        <w:t>¼</w:t>
      </w:r>
      <w:r>
        <w:rPr>
          <w:rFonts w:ascii="Chalkduster" w:hAnsi="Chalkduster"/>
          <w:color w:val="4BACC6" w:themeColor="accent5"/>
        </w:rPr>
        <w:t xml:space="preserve"> and call it L2, and so on. </w:t>
      </w:r>
    </w:p>
    <w:p w14:paraId="7676A0E7" w14:textId="77777777" w:rsidR="00B521DB" w:rsidRDefault="00B521DB" w:rsidP="00B521DB">
      <w:pPr>
        <w:pStyle w:val="NoSpacing"/>
        <w:rPr>
          <w:rFonts w:ascii="Chalkduster" w:hAnsi="Chalkduster"/>
          <w:color w:val="4BACC6" w:themeColor="accent5"/>
          <w:u w:val="single"/>
        </w:rPr>
      </w:pPr>
    </w:p>
    <w:p w14:paraId="730EDBDA" w14:textId="7FFC4C49" w:rsidR="00B521DB" w:rsidRPr="00B521DB" w:rsidRDefault="00B521DB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To begin leaning about location, the students learn words like over, under, near, far, between, left, and right. This will give them a head start to the future when they begin thinking about location as a grid system. </w:t>
      </w:r>
    </w:p>
    <w:p w14:paraId="0D077BDE" w14:textId="77777777" w:rsidR="00B521DB" w:rsidRDefault="00B521DB" w:rsidP="00B521DB">
      <w:pPr>
        <w:pStyle w:val="NoSpacing"/>
        <w:rPr>
          <w:rFonts w:ascii="Chalkduster" w:hAnsi="Chalkduster"/>
          <w:color w:val="4BACC6" w:themeColor="accent5"/>
          <w:u w:val="single"/>
        </w:rPr>
      </w:pPr>
    </w:p>
    <w:p w14:paraId="4007A2C6" w14:textId="673E1A4F" w:rsidR="00B521DB" w:rsidRPr="00B521DB" w:rsidRDefault="00B521DB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At a higher level, you can place simple shapes on a grid and the students can record the coordinates. </w:t>
      </w:r>
    </w:p>
    <w:p w14:paraId="54843F3C" w14:textId="77777777" w:rsidR="00B521DB" w:rsidRDefault="00B521DB" w:rsidP="00B521DB">
      <w:pPr>
        <w:pStyle w:val="NoSpacing"/>
        <w:rPr>
          <w:rFonts w:ascii="Chalkduster" w:hAnsi="Chalkduster"/>
          <w:color w:val="4BACC6" w:themeColor="accent5"/>
          <w:u w:val="single"/>
        </w:rPr>
      </w:pPr>
    </w:p>
    <w:p w14:paraId="15DD5622" w14:textId="3F8546F2" w:rsidR="00B521DB" w:rsidRPr="00B521DB" w:rsidRDefault="00B521DB" w:rsidP="007D7605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proofErr w:type="spellStart"/>
      <w:r>
        <w:rPr>
          <w:rFonts w:ascii="Chalkduster" w:hAnsi="Chalkduster"/>
          <w:color w:val="4BACC6" w:themeColor="accent5"/>
        </w:rPr>
        <w:t>Pentominoes</w:t>
      </w:r>
      <w:proofErr w:type="spellEnd"/>
      <w:r>
        <w:rPr>
          <w:rFonts w:ascii="Chalkduster" w:hAnsi="Chalkduster"/>
          <w:color w:val="4BACC6" w:themeColor="accent5"/>
        </w:rPr>
        <w:t xml:space="preserve"> can be very beneficial to our students learning about visualization. </w:t>
      </w:r>
      <w:proofErr w:type="spellStart"/>
      <w:r>
        <w:rPr>
          <w:rFonts w:ascii="Chalkduster" w:hAnsi="Chalkduster"/>
          <w:color w:val="4BACC6" w:themeColor="accent5"/>
        </w:rPr>
        <w:t>Pentominoes</w:t>
      </w:r>
      <w:proofErr w:type="spellEnd"/>
      <w:r>
        <w:rPr>
          <w:rFonts w:ascii="Chalkduster" w:hAnsi="Chalkduster"/>
          <w:color w:val="4BACC6" w:themeColor="accent5"/>
        </w:rPr>
        <w:t xml:space="preserve"> is a shape formed by joining five squares as if cut from a square grid. Lots of activities can be done with these. </w:t>
      </w:r>
    </w:p>
    <w:p w14:paraId="76FF9AF6" w14:textId="77777777" w:rsidR="00B521DB" w:rsidRDefault="00B521DB" w:rsidP="00B521DB">
      <w:pPr>
        <w:pStyle w:val="NoSpacing"/>
        <w:rPr>
          <w:rFonts w:ascii="Chalkduster" w:hAnsi="Chalkduster"/>
          <w:color w:val="4BACC6" w:themeColor="accent5"/>
          <w:u w:val="single"/>
        </w:rPr>
      </w:pPr>
    </w:p>
    <w:p w14:paraId="0402C421" w14:textId="643E50E5" w:rsidR="00C70ACD" w:rsidRPr="00C70ACD" w:rsidRDefault="00C70ACD" w:rsidP="00C70ACD">
      <w:pPr>
        <w:pStyle w:val="NoSpacing"/>
        <w:numPr>
          <w:ilvl w:val="0"/>
          <w:numId w:val="6"/>
        </w:numPr>
        <w:rPr>
          <w:rFonts w:ascii="Chalkduster" w:hAnsi="Chalkduster"/>
          <w:color w:val="4BACC6" w:themeColor="accent5"/>
          <w:u w:val="single"/>
        </w:rPr>
      </w:pPr>
      <w:r>
        <w:rPr>
          <w:rFonts w:ascii="Chalkduster" w:hAnsi="Chalkduster"/>
          <w:color w:val="4BACC6" w:themeColor="accent5"/>
        </w:rPr>
        <w:t xml:space="preserve">Higher-level thinkers can use block buildings on isometric grids. </w:t>
      </w:r>
      <w:bookmarkStart w:id="0" w:name="_GoBack"/>
      <w:bookmarkEnd w:id="0"/>
    </w:p>
    <w:p w14:paraId="0726AC6C" w14:textId="248479EB" w:rsidR="00203EDB" w:rsidRPr="002D1AF4" w:rsidRDefault="00203EDB" w:rsidP="007D7605">
      <w:pPr>
        <w:pStyle w:val="NoSpacing"/>
        <w:ind w:left="720"/>
        <w:rPr>
          <w:rFonts w:ascii="Chalkduster" w:hAnsi="Chalkduster"/>
          <w:color w:val="4BACC6" w:themeColor="accent5"/>
          <w:u w:val="single"/>
        </w:rPr>
      </w:pPr>
    </w:p>
    <w:sectPr w:rsidR="00203EDB" w:rsidRPr="002D1AF4" w:rsidSect="00F740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3pt;height:13pt" o:bullet="t">
        <v:imagedata r:id="rId1" o:title="Stained Glass Ball"/>
      </v:shape>
    </w:pict>
  </w:numPicBullet>
  <w:abstractNum w:abstractNumId="0">
    <w:nsid w:val="02191EBE"/>
    <w:multiLevelType w:val="hybridMultilevel"/>
    <w:tmpl w:val="3C1ED2BE"/>
    <w:lvl w:ilvl="0" w:tplc="4A5C41A0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22B64FD"/>
    <w:multiLevelType w:val="hybridMultilevel"/>
    <w:tmpl w:val="09D23198"/>
    <w:lvl w:ilvl="0" w:tplc="4A5C41A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4770E"/>
    <w:multiLevelType w:val="hybridMultilevel"/>
    <w:tmpl w:val="5A5E2A1E"/>
    <w:lvl w:ilvl="0" w:tplc="4A5C41A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C6ED1"/>
    <w:multiLevelType w:val="hybridMultilevel"/>
    <w:tmpl w:val="0FE063EE"/>
    <w:lvl w:ilvl="0" w:tplc="4A5C41A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27B11"/>
    <w:multiLevelType w:val="hybridMultilevel"/>
    <w:tmpl w:val="0CDCA498"/>
    <w:lvl w:ilvl="0" w:tplc="4A5C41A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E37DB1"/>
    <w:multiLevelType w:val="hybridMultilevel"/>
    <w:tmpl w:val="CF14B68E"/>
    <w:lvl w:ilvl="0" w:tplc="4A5C41A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F4"/>
    <w:rsid w:val="00203EDB"/>
    <w:rsid w:val="002D1AF4"/>
    <w:rsid w:val="00371932"/>
    <w:rsid w:val="007D7605"/>
    <w:rsid w:val="00B521DB"/>
    <w:rsid w:val="00B75231"/>
    <w:rsid w:val="00C70ACD"/>
    <w:rsid w:val="00CA1F69"/>
    <w:rsid w:val="00DC7900"/>
    <w:rsid w:val="00F7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3C5D3F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1AF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D1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395</Words>
  <Characters>2254</Characters>
  <Application>Microsoft Macintosh Word</Application>
  <DocSecurity>0</DocSecurity>
  <Lines>18</Lines>
  <Paragraphs>5</Paragraphs>
  <ScaleCrop>false</ScaleCrop>
  <Company>TTU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Torres</dc:creator>
  <cp:keywords/>
  <dc:description/>
  <cp:lastModifiedBy>Jessica Torres</cp:lastModifiedBy>
  <cp:revision>5</cp:revision>
  <dcterms:created xsi:type="dcterms:W3CDTF">2011-10-22T01:51:00Z</dcterms:created>
  <dcterms:modified xsi:type="dcterms:W3CDTF">2011-10-24T01:46:00Z</dcterms:modified>
</cp:coreProperties>
</file>