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15" w:rsidRPr="00F55203" w:rsidRDefault="000167E3" w:rsidP="00431B15">
      <w:pPr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caps/>
          <w:sz w:val="22"/>
        </w:rPr>
        <w:t>Ch.</w:t>
      </w:r>
      <w:r w:rsidR="00EE5E2C">
        <w:rPr>
          <w:rFonts w:ascii="Times New Roman" w:hAnsi="Times New Roman"/>
          <w:i/>
          <w:caps/>
          <w:sz w:val="22"/>
        </w:rPr>
        <w:t xml:space="preserve"> 17 Developing Concepts of decimals and percents</w:t>
      </w:r>
      <w:r w:rsidR="00281AB1">
        <w:rPr>
          <w:rFonts w:ascii="Times New Roman" w:hAnsi="Times New Roman"/>
          <w:i/>
          <w:caps/>
          <w:sz w:val="22"/>
        </w:rPr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6318"/>
      </w:tblGrid>
      <w:tr w:rsidR="00431B15" w:rsidRPr="00F55203">
        <w:tc>
          <w:tcPr>
            <w:tcW w:w="8856" w:type="dxa"/>
            <w:gridSpan w:val="2"/>
          </w:tcPr>
          <w:p w:rsidR="00431B15" w:rsidRPr="00F55203" w:rsidRDefault="00431B15" w:rsidP="000167E3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b/>
                <w:sz w:val="22"/>
              </w:rPr>
              <w:t>Representative TN State Curriculum Standards</w:t>
            </w:r>
          </w:p>
          <w:p w:rsidR="00431B15" w:rsidRPr="00F55203" w:rsidRDefault="00431B15" w:rsidP="000167E3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0167E3" w:rsidRDefault="00EE5E2C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</w:rPr>
              <w:t>4</w:t>
            </w:r>
            <w:r w:rsidRPr="00EE5E2C">
              <w:rPr>
                <w:rFonts w:ascii="Times New Roman" w:eastAsiaTheme="minorHAnsi" w:hAnsi="Times New Roman" w:cstheme="minorBidi"/>
                <w:i/>
                <w:sz w:val="22"/>
                <w:vertAlign w:val="superscript"/>
              </w:rPr>
              <w:t>th</w:t>
            </w:r>
            <w:r>
              <w:rPr>
                <w:rFonts w:ascii="Times New Roman" w:eastAsiaTheme="minorHAnsi" w:hAnsi="Times New Roman" w:cstheme="minorBidi"/>
                <w:i/>
                <w:sz w:val="22"/>
              </w:rPr>
              <w:t xml:space="preserve"> Grade</w:t>
            </w:r>
          </w:p>
          <w:p w:rsidR="000167E3" w:rsidRDefault="000167E3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D042E4">
              <w:rPr>
                <w:rFonts w:ascii="Times New Roman" w:eastAsiaTheme="minorHAnsi" w:hAnsi="Times New Roman" w:cstheme="minorBidi"/>
                <w:sz w:val="22"/>
                <w:u w:val="single"/>
              </w:rPr>
              <w:t>GLE</w:t>
            </w:r>
            <w:r>
              <w:rPr>
                <w:rFonts w:ascii="Times New Roman" w:eastAsiaTheme="minorHAnsi" w:hAnsi="Times New Roman" w:cstheme="minorBidi"/>
                <w:sz w:val="22"/>
              </w:rPr>
              <w:t>:</w:t>
            </w:r>
          </w:p>
          <w:p w:rsidR="00EE5E2C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0406.1.1 Use mathematical language, symbols, and definitions while developing mathematical reasoning.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0406.1.6 Read and interpret the language of mathematics and use written/oral communication to express mathematical ideas precisely.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0406.2.4 Understand and use the connections between fractions and decimals.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  <w:u w:val="single"/>
              </w:rPr>
              <w:t>State Performance Indicators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0406.1.2 Compare decimals using correct and pictorial representations.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0406.2.5 Generate equivalent forms of common fractions and decimals and use them to compare size.</w:t>
            </w:r>
          </w:p>
          <w:p w:rsidR="00506158" w:rsidRP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0406.2.2 Locate and place mixed numbers on the number line.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</w:p>
          <w:p w:rsidR="000167E3" w:rsidRDefault="00506158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</w:rPr>
              <w:t>5</w:t>
            </w:r>
            <w:r w:rsidRPr="00506158">
              <w:rPr>
                <w:rFonts w:ascii="Times New Roman" w:eastAsiaTheme="minorHAnsi" w:hAnsi="Times New Roman" w:cstheme="minorBidi"/>
                <w:i/>
                <w:sz w:val="22"/>
                <w:vertAlign w:val="superscript"/>
              </w:rPr>
              <w:t>th</w:t>
            </w:r>
            <w:r>
              <w:rPr>
                <w:rFonts w:ascii="Times New Roman" w:eastAsiaTheme="minorHAnsi" w:hAnsi="Times New Roman" w:cstheme="minorBidi"/>
                <w:i/>
                <w:sz w:val="22"/>
              </w:rPr>
              <w:t xml:space="preserve"> Grade</w:t>
            </w:r>
          </w:p>
          <w:p w:rsidR="000167E3" w:rsidRDefault="000167E3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0167E3">
              <w:rPr>
                <w:rFonts w:ascii="Times New Roman" w:eastAsiaTheme="minorHAnsi" w:hAnsi="Times New Roman" w:cstheme="minorBidi"/>
                <w:sz w:val="22"/>
                <w:u w:val="single"/>
              </w:rPr>
              <w:t>GLE</w:t>
            </w:r>
            <w:r>
              <w:rPr>
                <w:rFonts w:ascii="Times New Roman" w:eastAsiaTheme="minorHAnsi" w:hAnsi="Times New Roman" w:cstheme="minorBidi"/>
                <w:sz w:val="22"/>
              </w:rPr>
              <w:t>: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GLE </w:t>
            </w:r>
            <w:r w:rsidR="00D43FA8">
              <w:rPr>
                <w:rFonts w:ascii="Times New Roman" w:eastAsiaTheme="minorHAnsi" w:hAnsi="Times New Roman" w:cstheme="minorBidi"/>
                <w:sz w:val="22"/>
              </w:rPr>
              <w:t>0506.1.2 Apply and adapt a variety of appropriate strategies to problem solving, including estimation, and reasonableness of the solution.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0509.1.3 Develop independent reasoning to communicate mathematical ideas and derive algorithms and/or formulas.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0506.1.8 Use technologies/</w:t>
            </w:r>
            <w:proofErr w:type="spellStart"/>
            <w:r>
              <w:rPr>
                <w:rFonts w:ascii="Times New Roman" w:eastAsiaTheme="minorHAnsi" w:hAnsi="Times New Roman" w:cstheme="minorBidi"/>
                <w:sz w:val="22"/>
              </w:rPr>
              <w:t>manipulatives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</w:rPr>
              <w:t xml:space="preserve"> appropriately to develop understanding of mathematical algorithms, to facilitate problem solving, and to create accurate and reliable models of mathematical concepts. 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  <w:u w:val="single"/>
              </w:rPr>
              <w:t>State Performance Indicators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0506.1.2 Estimate fraction and decimal sums or differences.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0506.2.7 Recognize equivalent representations for the same number.</w:t>
            </w:r>
          </w:p>
          <w:p w:rsidR="00D43FA8" w:rsidRP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0506.2.9 Compare whole numbers, decimals, and fractions using symbols.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  <w:tr w:rsidR="00431B15" w:rsidRPr="00F55203"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142F6B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noProof/>
                <w:sz w:val="22"/>
              </w:rPr>
              <w:drawing>
                <wp:inline distT="0" distB="0" distL="0" distR="0">
                  <wp:extent cx="1327150" cy="1390650"/>
                  <wp:effectExtent l="19050" t="0" r="6350" b="0"/>
                  <wp:docPr id="3" name="Picture 1" descr="Fractions-Decimals-and-Percents-Adler-David-9780823423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actions-Decimals-and-Percents-Adler-David-978082342354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D042E4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Time: 10 Minutes</w:t>
            </w:r>
          </w:p>
        </w:tc>
        <w:tc>
          <w:tcPr>
            <w:tcW w:w="6318" w:type="dxa"/>
          </w:tcPr>
          <w:p w:rsidR="00142F6B" w:rsidRDefault="00D042E4" w:rsidP="00142F6B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D042E4">
              <w:rPr>
                <w:rFonts w:ascii="Times New Roman" w:eastAsiaTheme="minorHAnsi" w:hAnsi="Times New Roman" w:cstheme="minorBidi"/>
                <w:sz w:val="22"/>
              </w:rPr>
              <w:t xml:space="preserve">Used 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to </w:t>
            </w:r>
            <w:r w:rsidR="00142F6B">
              <w:rPr>
                <w:rFonts w:ascii="Times New Roman" w:eastAsiaTheme="minorHAnsi" w:hAnsi="Times New Roman" w:cstheme="minorBidi"/>
                <w:sz w:val="22"/>
              </w:rPr>
              <w:t>help students make connections between fractions, decimals, and percents.</w:t>
            </w:r>
          </w:p>
          <w:p w:rsidR="00696DC4" w:rsidRDefault="00696DC4" w:rsidP="00142F6B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142F6B" w:rsidRDefault="00142F6B" w:rsidP="000167E3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Before the book is read have the students write down three places they might see a fraction, decimal, or percent and compare their answers with what is read in the book.</w:t>
            </w:r>
          </w:p>
          <w:p w:rsidR="00696DC4" w:rsidRDefault="00142F6B" w:rsidP="000167E3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Have the students write a common fraction on their smart pal, and after the book is read ask them to convert their fraction into a decimal or percent.</w:t>
            </w:r>
          </w:p>
          <w:p w:rsidR="00431B15" w:rsidRPr="00696DC4" w:rsidRDefault="00142F6B" w:rsidP="00142F6B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After reading the book help students make the connection between money and fractions. Example: 52 cents is the same as the fraction 51/100. It is 51 out of 100 cents.</w:t>
            </w:r>
          </w:p>
        </w:tc>
      </w:tr>
    </w:tbl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431B15" w:rsidRPr="00D042E4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  <w:r w:rsidR="00CE7AE2">
        <w:rPr>
          <w:rFonts w:ascii="Times New Roman" w:hAnsi="Times New Roman"/>
          <w:b/>
          <w:sz w:val="22"/>
        </w:rPr>
        <w:tab/>
      </w:r>
      <w:r w:rsidR="00CE7AE2">
        <w:rPr>
          <w:rFonts w:ascii="Times New Roman" w:hAnsi="Times New Roman"/>
          <w:b/>
          <w:sz w:val="22"/>
        </w:rPr>
        <w:tab/>
        <w:t xml:space="preserve">Time: </w:t>
      </w:r>
      <w:r w:rsidR="00142F6B">
        <w:rPr>
          <w:rFonts w:ascii="Times New Roman" w:hAnsi="Times New Roman"/>
          <w:sz w:val="22"/>
        </w:rPr>
        <w:t>7</w:t>
      </w:r>
      <w:r w:rsidR="00CE7AE2" w:rsidRPr="00D042E4">
        <w:rPr>
          <w:rFonts w:ascii="Times New Roman" w:hAnsi="Times New Roman"/>
          <w:sz w:val="22"/>
        </w:rPr>
        <w:t xml:space="preserve"> Minutes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431B15" w:rsidRPr="00F55203">
        <w:tc>
          <w:tcPr>
            <w:tcW w:w="8856" w:type="dxa"/>
          </w:tcPr>
          <w:p w:rsidR="00431B15" w:rsidRDefault="00321901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  <w:t>Matching Fractions</w:t>
            </w:r>
          </w:p>
          <w:p w:rsidR="00321901" w:rsidRDefault="00321901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hyperlink r:id="rId8" w:history="1">
              <w:r w:rsidRPr="007D5078">
                <w:rPr>
                  <w:rStyle w:val="Hyperlink"/>
                  <w:rFonts w:ascii="Times New Roman" w:eastAsiaTheme="minorHAnsi" w:hAnsi="Times New Roman" w:cstheme="minorBidi"/>
                  <w:b/>
                  <w:sz w:val="22"/>
                  <w:szCs w:val="26"/>
                </w:rPr>
                <w:t>http://the</w:t>
              </w:r>
              <w:r w:rsidRPr="007D5078">
                <w:rPr>
                  <w:rStyle w:val="Hyperlink"/>
                  <w:rFonts w:ascii="Times New Roman" w:eastAsiaTheme="minorHAnsi" w:hAnsi="Times New Roman" w:cstheme="minorBidi"/>
                  <w:b/>
                  <w:sz w:val="22"/>
                  <w:szCs w:val="26"/>
                </w:rPr>
                <w:t>m</w:t>
              </w:r>
              <w:r w:rsidRPr="007D5078">
                <w:rPr>
                  <w:rStyle w:val="Hyperlink"/>
                  <w:rFonts w:ascii="Times New Roman" w:eastAsiaTheme="minorHAnsi" w:hAnsi="Times New Roman" w:cstheme="minorBidi"/>
                  <w:b/>
                  <w:sz w:val="22"/>
                  <w:szCs w:val="26"/>
                </w:rPr>
                <w:t>athgames.com/our-games/equivalent-fractions-games/fraction-matching-g/league_-1/country_-1/countryNumber_-1y</w:t>
              </w:r>
            </w:hyperlink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 xml:space="preserve"> </w:t>
            </w:r>
          </w:p>
          <w:p w:rsidR="00321901" w:rsidRDefault="00321901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lastRenderedPageBreak/>
              <w:t xml:space="preserve">Objective: player is given a fraction to match.  They choose fraction models and fractions that represent the same value of the fraction given.  They this in a given amount of time. </w:t>
            </w:r>
          </w:p>
          <w:p w:rsidR="00EE5E2C" w:rsidRPr="00F55203" w:rsidRDefault="00EE5E2C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>Time estimation: 3 minutes</w:t>
            </w:r>
          </w:p>
        </w:tc>
      </w:tr>
      <w:tr w:rsidR="00431B15" w:rsidRPr="00F55203">
        <w:tc>
          <w:tcPr>
            <w:tcW w:w="8856" w:type="dxa"/>
          </w:tcPr>
          <w:p w:rsidR="00431B15" w:rsidRDefault="00EE5E2C" w:rsidP="00321901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proofErr w:type="spellStart"/>
            <w:r>
              <w:rPr>
                <w:rFonts w:ascii="Times New Roman" w:eastAsiaTheme="minorHAnsi" w:hAnsi="Times New Roman" w:cstheme="minorBidi"/>
                <w:i/>
                <w:sz w:val="22"/>
              </w:rPr>
              <w:lastRenderedPageBreak/>
              <w:t>Decentation</w:t>
            </w:r>
            <w:proofErr w:type="spellEnd"/>
          </w:p>
          <w:p w:rsidR="00EE5E2C" w:rsidRDefault="00EE5E2C" w:rsidP="00321901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hyperlink r:id="rId9" w:history="1">
              <w:r w:rsidRPr="007D5078">
                <w:rPr>
                  <w:rStyle w:val="Hyperlink"/>
                  <w:rFonts w:ascii="Times New Roman" w:eastAsiaTheme="minorHAnsi" w:hAnsi="Times New Roman" w:cstheme="minorBidi"/>
                  <w:i/>
                  <w:sz w:val="22"/>
                </w:rPr>
                <w:t>http://www.mathplayground.com/Decenti</w:t>
              </w:r>
              <w:r w:rsidRPr="007D5078">
                <w:rPr>
                  <w:rStyle w:val="Hyperlink"/>
                  <w:rFonts w:ascii="Times New Roman" w:eastAsiaTheme="minorHAnsi" w:hAnsi="Times New Roman" w:cstheme="minorBidi"/>
                  <w:i/>
                  <w:sz w:val="22"/>
                </w:rPr>
                <w:t>o</w:t>
              </w:r>
              <w:r w:rsidRPr="007D5078">
                <w:rPr>
                  <w:rStyle w:val="Hyperlink"/>
                  <w:rFonts w:ascii="Times New Roman" w:eastAsiaTheme="minorHAnsi" w:hAnsi="Times New Roman" w:cstheme="minorBidi"/>
                  <w:i/>
                  <w:sz w:val="22"/>
                </w:rPr>
                <w:t>n/Decention.html</w:t>
              </w:r>
            </w:hyperlink>
          </w:p>
          <w:p w:rsid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Objective: player is to put the team members together. Each member of the team is listed in different number forms; one is a fraction, one is a decimal, and one is a percentage.  Player must sort through and put the team members on the correct team. There is a check button to check their </w:t>
            </w:r>
          </w:p>
          <w:p w:rsid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proofErr w:type="gramStart"/>
            <w:r>
              <w:rPr>
                <w:rFonts w:ascii="Times New Roman" w:eastAsiaTheme="minorHAnsi" w:hAnsi="Times New Roman" w:cstheme="minorBidi"/>
                <w:sz w:val="22"/>
              </w:rPr>
              <w:t>answer</w:t>
            </w:r>
            <w:proofErr w:type="gramEnd"/>
            <w:r>
              <w:rPr>
                <w:rFonts w:ascii="Times New Roman" w:eastAsiaTheme="minorHAnsi" w:hAnsi="Times New Roman" w:cstheme="minorBidi"/>
                <w:sz w:val="22"/>
              </w:rPr>
              <w:t>.</w:t>
            </w:r>
          </w:p>
          <w:p w:rsidR="00EE5E2C" w:rsidRP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Time estimation: 3 minutes </w:t>
            </w:r>
          </w:p>
        </w:tc>
      </w:tr>
    </w:tbl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p w:rsidR="00CE7AE2" w:rsidRPr="00D042E4" w:rsidRDefault="00CE7AE2" w:rsidP="00431B15">
      <w:pPr>
        <w:rPr>
          <w:rFonts w:ascii="Times New Roman" w:hAnsi="Times New Roman"/>
          <w:b/>
          <w:sz w:val="22"/>
        </w:rPr>
      </w:pPr>
      <w:r w:rsidRPr="00D042E4">
        <w:rPr>
          <w:rFonts w:ascii="Times New Roman" w:hAnsi="Times New Roman"/>
          <w:b/>
          <w:sz w:val="22"/>
        </w:rPr>
        <w:t>Activities from the textbook</w:t>
      </w:r>
    </w:p>
    <w:p w:rsidR="00CE7AE2" w:rsidRPr="00D042E4" w:rsidRDefault="00D042E4" w:rsidP="00431B15">
      <w:pPr>
        <w:rPr>
          <w:rFonts w:ascii="Times New Roman" w:hAnsi="Times New Roman"/>
          <w:sz w:val="22"/>
        </w:rPr>
      </w:pPr>
      <w:r w:rsidRPr="00D042E4">
        <w:rPr>
          <w:rFonts w:ascii="Times New Roman" w:hAnsi="Times New Roman"/>
          <w:b/>
          <w:sz w:val="22"/>
        </w:rPr>
        <w:t>Materials needed</w:t>
      </w:r>
      <w:r w:rsidR="00CE7AE2" w:rsidRPr="00D042E4">
        <w:rPr>
          <w:rFonts w:ascii="Times New Roman" w:hAnsi="Times New Roman"/>
          <w:b/>
          <w:sz w:val="22"/>
        </w:rPr>
        <w:t>:</w:t>
      </w:r>
      <w:r w:rsidR="00CE7AE2">
        <w:rPr>
          <w:rFonts w:ascii="Times New Roman" w:hAnsi="Times New Roman"/>
          <w:i/>
          <w:sz w:val="22"/>
        </w:rPr>
        <w:t xml:space="preserve"> </w:t>
      </w:r>
      <w:proofErr w:type="spellStart"/>
      <w:r w:rsidR="00CE7AE2" w:rsidRPr="00D042E4">
        <w:rPr>
          <w:rFonts w:ascii="Times New Roman" w:hAnsi="Times New Roman"/>
          <w:sz w:val="22"/>
        </w:rPr>
        <w:t>Smartpals</w:t>
      </w:r>
      <w:proofErr w:type="spellEnd"/>
      <w:r w:rsidR="00CE7AE2" w:rsidRPr="00D042E4">
        <w:rPr>
          <w:rFonts w:ascii="Times New Roman" w:hAnsi="Times New Roman"/>
          <w:sz w:val="22"/>
        </w:rPr>
        <w:t xml:space="preserve">, plain white </w:t>
      </w:r>
      <w:r w:rsidR="00672C4F">
        <w:rPr>
          <w:rFonts w:ascii="Times New Roman" w:hAnsi="Times New Roman"/>
          <w:sz w:val="22"/>
        </w:rPr>
        <w:t xml:space="preserve">paper, pencil, </w:t>
      </w:r>
      <w:proofErr w:type="gramStart"/>
      <w:r w:rsidR="00672C4F">
        <w:rPr>
          <w:rFonts w:ascii="Times New Roman" w:hAnsi="Times New Roman"/>
          <w:sz w:val="22"/>
        </w:rPr>
        <w:t>number</w:t>
      </w:r>
      <w:proofErr w:type="gramEnd"/>
      <w:r w:rsidR="00672C4F">
        <w:rPr>
          <w:rFonts w:ascii="Times New Roman" w:hAnsi="Times New Roman"/>
          <w:sz w:val="22"/>
        </w:rPr>
        <w:t xml:space="preserve"> line provided which shows hundredths place value.</w:t>
      </w:r>
    </w:p>
    <w:p w:rsidR="00CE7AE2" w:rsidRDefault="00CE7AE2" w:rsidP="00431B15">
      <w:pPr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ab/>
      </w:r>
    </w:p>
    <w:p w:rsidR="00722D81" w:rsidRPr="00672C4F" w:rsidRDefault="00672C4F" w:rsidP="00672C4F">
      <w:pPr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1. </w:t>
      </w:r>
      <w:r w:rsidRPr="00672C4F">
        <w:rPr>
          <w:rFonts w:ascii="Times New Roman" w:hAnsi="Times New Roman"/>
          <w:b/>
          <w:sz w:val="22"/>
        </w:rPr>
        <w:t>Activity 17.8 on page 336</w:t>
      </w:r>
    </w:p>
    <w:p w:rsidR="00672C4F" w:rsidRPr="00672C4F" w:rsidRDefault="00672C4F" w:rsidP="00672C4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>Best Match</w:t>
      </w:r>
    </w:p>
    <w:p w:rsidR="00672C4F" w:rsidRPr="00672C4F" w:rsidRDefault="00672C4F" w:rsidP="00672C4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>Students will best match fractions with decimals arranged randomly on the board</w:t>
      </w:r>
    </w:p>
    <w:p w:rsidR="00672C4F" w:rsidRDefault="00672C4F" w:rsidP="00672C4F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</w:t>
      </w:r>
    </w:p>
    <w:p w:rsidR="00672C4F" w:rsidRDefault="00672C4F" w:rsidP="00672C4F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2. Activity 17.10 on page 337</w:t>
      </w:r>
    </w:p>
    <w:p w:rsidR="00672C4F" w:rsidRPr="00672C4F" w:rsidRDefault="00672C4F" w:rsidP="00672C4F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          </w:t>
      </w:r>
      <w:r w:rsidRPr="00672C4F">
        <w:rPr>
          <w:rFonts w:ascii="Times New Roman" w:hAnsi="Times New Roman"/>
          <w:sz w:val="22"/>
        </w:rPr>
        <w:t>a. Close “Nice” Numbers</w:t>
      </w:r>
    </w:p>
    <w:p w:rsidR="00672C4F" w:rsidRPr="00672C4F" w:rsidRDefault="00672C4F" w:rsidP="00672C4F">
      <w:pPr>
        <w:ind w:left="720"/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 xml:space="preserve">b. Students will determine whether the decimal given is closer </w:t>
      </w:r>
      <w:r>
        <w:rPr>
          <w:rFonts w:ascii="Times New Roman" w:hAnsi="Times New Roman"/>
          <w:sz w:val="22"/>
        </w:rPr>
        <w:t>to one whole number than      the other, using a number strip representing the hundredths value.</w:t>
      </w:r>
    </w:p>
    <w:p w:rsidR="00672C4F" w:rsidRDefault="00672C4F" w:rsidP="00722D81">
      <w:pPr>
        <w:rPr>
          <w:rFonts w:ascii="Times New Roman" w:hAnsi="Times New Roman"/>
          <w:b/>
          <w:sz w:val="22"/>
        </w:rPr>
      </w:pPr>
    </w:p>
    <w:p w:rsidR="00672C4F" w:rsidRDefault="00722D81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Additional Activity: </w:t>
      </w:r>
      <w:r w:rsidR="00672C4F">
        <w:rPr>
          <w:rFonts w:ascii="Times New Roman" w:hAnsi="Times New Roman"/>
          <w:b/>
          <w:sz w:val="22"/>
        </w:rPr>
        <w:t>Fraction, Decimal, and Percent Memory</w:t>
      </w:r>
    </w:p>
    <w:p w:rsidR="00672C4F" w:rsidRDefault="00722D81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Materials: </w:t>
      </w:r>
      <w:r w:rsidR="00672C4F">
        <w:rPr>
          <w:rFonts w:ascii="Times New Roman" w:hAnsi="Times New Roman"/>
          <w:sz w:val="22"/>
        </w:rPr>
        <w:t>Students will be provided 36 index cards that have been made into a memory game. They will also need a pen, pencil, or marker.</w:t>
      </w:r>
    </w:p>
    <w:p w:rsidR="00CD360B" w:rsidRDefault="00672C4F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On each of 36 cards I will write a different fraction, decimal, or percent. </w:t>
      </w:r>
      <w:r w:rsidR="00CD360B">
        <w:rPr>
          <w:rFonts w:ascii="Times New Roman" w:hAnsi="Times New Roman"/>
          <w:sz w:val="22"/>
        </w:rPr>
        <w:t xml:space="preserve">I will pair these values with the corresponding one of a different type. For example, one will have .50 and its match will be written as 50%. I will mix the cards up and have students place them on a flat surface face down and in rows. The students will take turns turning over two cards at a time. If they find a match the student keeps the pair and takes another turn.  The </w:t>
      </w:r>
      <w:proofErr w:type="gramStart"/>
      <w:r w:rsidR="00CD360B">
        <w:rPr>
          <w:rFonts w:ascii="Times New Roman" w:hAnsi="Times New Roman"/>
          <w:sz w:val="22"/>
        </w:rPr>
        <w:t>games ends</w:t>
      </w:r>
      <w:proofErr w:type="gramEnd"/>
      <w:r w:rsidR="00CD360B">
        <w:rPr>
          <w:rFonts w:ascii="Times New Roman" w:hAnsi="Times New Roman"/>
          <w:sz w:val="22"/>
        </w:rPr>
        <w:t xml:space="preserve"> when all cards have been matched and collected.</w:t>
      </w:r>
    </w:p>
    <w:p w:rsidR="00CD360B" w:rsidRPr="00CD360B" w:rsidRDefault="00CD360B" w:rsidP="00722D81">
      <w:pPr>
        <w:rPr>
          <w:rFonts w:ascii="Times New Roman" w:hAnsi="Times New Roman"/>
          <w:b/>
          <w:sz w:val="22"/>
        </w:rPr>
      </w:pPr>
    </w:p>
    <w:p w:rsidR="00722D81" w:rsidRPr="00CD360B" w:rsidRDefault="00CD360B" w:rsidP="00722D81">
      <w:pPr>
        <w:rPr>
          <w:rFonts w:ascii="Times New Roman" w:hAnsi="Times New Roman"/>
          <w:b/>
          <w:sz w:val="22"/>
        </w:rPr>
      </w:pPr>
      <w:r w:rsidRPr="00CD360B">
        <w:rPr>
          <w:rFonts w:ascii="Times New Roman" w:hAnsi="Times New Roman"/>
          <w:b/>
          <w:sz w:val="22"/>
        </w:rPr>
        <w:t>Additional Activity: Shopping</w:t>
      </w:r>
      <w:r w:rsidR="00722D81" w:rsidRPr="00CD360B">
        <w:rPr>
          <w:rFonts w:ascii="Times New Roman" w:hAnsi="Times New Roman"/>
          <w:b/>
          <w:sz w:val="22"/>
        </w:rPr>
        <w:t xml:space="preserve"> </w:t>
      </w:r>
    </w:p>
    <w:p w:rsidR="00722D81" w:rsidRDefault="00CD360B" w:rsidP="00722D81">
      <w:pPr>
        <w:rPr>
          <w:rFonts w:ascii="Times New Roman" w:hAnsi="Times New Roman"/>
          <w:sz w:val="22"/>
        </w:rPr>
      </w:pPr>
      <w:r w:rsidRPr="00CD360B">
        <w:rPr>
          <w:rFonts w:ascii="Times New Roman" w:hAnsi="Times New Roman"/>
          <w:b/>
          <w:sz w:val="22"/>
        </w:rPr>
        <w:t>Materials: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Several </w:t>
      </w:r>
      <w:r w:rsidR="00F45738">
        <w:rPr>
          <w:rFonts w:ascii="Times New Roman" w:hAnsi="Times New Roman"/>
          <w:sz w:val="22"/>
        </w:rPr>
        <w:t>items each tagged with a price, several strips of paper with a percentage written on each, paper and pen/pencil.</w:t>
      </w:r>
    </w:p>
    <w:p w:rsidR="00F45738" w:rsidRPr="00CD360B" w:rsidRDefault="00F45738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Students will be given the opportunity to draw a piece of paper out of the bowl. When I call out a percent, the student with that percent will get to go choose an item from the store.  Once everyone has chosen their item from the store I will ask them to calculate the final price of their item after they figure in the discount. As a follow up, I will ask several students to tell me what they came up with and how they got their answer. </w:t>
      </w:r>
    </w:p>
    <w:p w:rsidR="00CD360B" w:rsidRDefault="00CD360B" w:rsidP="00722D81">
      <w:pPr>
        <w:rPr>
          <w:rFonts w:ascii="Times New Roman" w:hAnsi="Times New Roman"/>
          <w:b/>
          <w:sz w:val="22"/>
        </w:rPr>
      </w:pPr>
    </w:p>
    <w:p w:rsidR="00CD360B" w:rsidRPr="00CD360B" w:rsidRDefault="00CD360B" w:rsidP="00722D81">
      <w:pPr>
        <w:rPr>
          <w:rFonts w:ascii="Times New Roman" w:hAnsi="Times New Roman"/>
          <w:b/>
          <w:sz w:val="22"/>
        </w:rPr>
      </w:pPr>
    </w:p>
    <w:p w:rsidR="00D042E4" w:rsidRDefault="00722D81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Lesson Plan</w:t>
      </w:r>
    </w:p>
    <w:p w:rsidR="00D042E4" w:rsidRPr="00D042E4" w:rsidRDefault="00F90E40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Percentages</w:t>
      </w:r>
    </w:p>
    <w:p w:rsidR="00F90E40" w:rsidRDefault="00F90E40" w:rsidP="00722D81">
      <w:hyperlink r:id="rId10" w:history="1">
        <w:r w:rsidRPr="007D5078">
          <w:rPr>
            <w:rStyle w:val="Hyperlink"/>
          </w:rPr>
          <w:t>http://mypages.iit.edu/~smile/ma9414.html</w:t>
        </w:r>
      </w:hyperlink>
    </w:p>
    <w:p w:rsidR="00F90E40" w:rsidRDefault="00F90E40" w:rsidP="00431B15">
      <w:r>
        <w:br/>
      </w:r>
      <w:r>
        <w:rPr>
          <w:b/>
          <w:bCs/>
        </w:rPr>
        <w:t>Materials Needed</w:t>
      </w:r>
      <w:proofErr w:type="gramStart"/>
      <w:r>
        <w:t>:</w:t>
      </w:r>
      <w:proofErr w:type="gramEnd"/>
      <w:r>
        <w:br/>
        <w:t>Colored tape, pencils and worksheets.</w:t>
      </w:r>
    </w:p>
    <w:p w:rsidR="00431B15" w:rsidRPr="00F55203" w:rsidRDefault="00F90E40" w:rsidP="00431B15">
      <w:pPr>
        <w:rPr>
          <w:rFonts w:ascii="Times New Roman" w:hAnsi="Times New Roman"/>
          <w:b/>
          <w:sz w:val="22"/>
        </w:rPr>
      </w:pPr>
      <w:r>
        <w:lastRenderedPageBreak/>
        <w:t xml:space="preserve">This lesson will consist of 100 squares that will be measured within one </w:t>
      </w:r>
      <w:r>
        <w:br/>
        <w:t xml:space="preserve">classroom.  The students will also be broken up into different groups so they </w:t>
      </w:r>
      <w:r>
        <w:br/>
        <w:t xml:space="preserve">can measure a section of the classroom independently.  The students will </w:t>
      </w:r>
      <w:r>
        <w:br/>
        <w:t xml:space="preserve">give the total number of floor tiles counted to a recorder in each group so </w:t>
      </w:r>
      <w:r>
        <w:br/>
        <w:t>that each group can find the percentage of each area in the classroom.</w:t>
      </w:r>
    </w:p>
    <w:p w:rsidR="000167E3" w:rsidRDefault="000167E3"/>
    <w:sectPr w:rsidR="000167E3" w:rsidSect="000167E3">
      <w:head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738" w:rsidRDefault="00F45738" w:rsidP="00A65BB0">
      <w:r>
        <w:separator/>
      </w:r>
    </w:p>
  </w:endnote>
  <w:endnote w:type="continuationSeparator" w:id="1">
    <w:p w:rsidR="00F45738" w:rsidRDefault="00F45738" w:rsidP="00A6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738" w:rsidRDefault="00F45738" w:rsidP="00A65BB0">
      <w:r>
        <w:separator/>
      </w:r>
    </w:p>
  </w:footnote>
  <w:footnote w:type="continuationSeparator" w:id="1">
    <w:p w:rsidR="00F45738" w:rsidRDefault="00F45738" w:rsidP="00A65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738" w:rsidRDefault="00F45738" w:rsidP="00EE5E2C">
    <w:pPr>
      <w:pStyle w:val="Header"/>
    </w:pPr>
    <w:r>
      <w:t xml:space="preserve">Ch. 17 Developing Concepts of Decimals and Percents                 </w:t>
    </w:r>
    <w:proofErr w:type="spellStart"/>
    <w:r>
      <w:t>Aly</w:t>
    </w:r>
    <w:proofErr w:type="spellEnd"/>
    <w:r>
      <w:t xml:space="preserve"> Grimes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F6D67"/>
    <w:multiLevelType w:val="hybridMultilevel"/>
    <w:tmpl w:val="954ADCE6"/>
    <w:lvl w:ilvl="0" w:tplc="D60E5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B07489"/>
    <w:multiLevelType w:val="hybridMultilevel"/>
    <w:tmpl w:val="22D47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948B9"/>
    <w:multiLevelType w:val="hybridMultilevel"/>
    <w:tmpl w:val="8FC85D82"/>
    <w:lvl w:ilvl="0" w:tplc="E5A0C9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7642C6D"/>
    <w:multiLevelType w:val="hybridMultilevel"/>
    <w:tmpl w:val="A3B032F4"/>
    <w:lvl w:ilvl="0" w:tplc="5F246D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F30926"/>
    <w:multiLevelType w:val="hybridMultilevel"/>
    <w:tmpl w:val="7868A8D4"/>
    <w:lvl w:ilvl="0" w:tplc="F3EA03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31B15"/>
    <w:rsid w:val="000167E3"/>
    <w:rsid w:val="00142F6B"/>
    <w:rsid w:val="00281AB1"/>
    <w:rsid w:val="00321901"/>
    <w:rsid w:val="00431B15"/>
    <w:rsid w:val="004D002C"/>
    <w:rsid w:val="00506158"/>
    <w:rsid w:val="00672C4F"/>
    <w:rsid w:val="00696DC4"/>
    <w:rsid w:val="00722D81"/>
    <w:rsid w:val="00824522"/>
    <w:rsid w:val="00A53C96"/>
    <w:rsid w:val="00A65BB0"/>
    <w:rsid w:val="00C92AC6"/>
    <w:rsid w:val="00CA19BA"/>
    <w:rsid w:val="00CB1455"/>
    <w:rsid w:val="00CD360B"/>
    <w:rsid w:val="00CE7AE2"/>
    <w:rsid w:val="00D042E4"/>
    <w:rsid w:val="00D43FA8"/>
    <w:rsid w:val="00E51B17"/>
    <w:rsid w:val="00EE5E2C"/>
    <w:rsid w:val="00F45738"/>
    <w:rsid w:val="00F90E4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4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2A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45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522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245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522"/>
    <w:rPr>
      <w:rFonts w:ascii="New York" w:eastAsia="Times New Roman" w:hAnsi="New York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9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mathgames.com/our-games/equivalent-fractions-games/fraction-matching-g/league_-1/country_-1/countryNumber_-1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ypages.iit.edu/~smile/ma941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playground.com/Decention/Decen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4603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Kerry Grimes</cp:lastModifiedBy>
  <cp:revision>2</cp:revision>
  <dcterms:created xsi:type="dcterms:W3CDTF">2011-10-07T01:17:00Z</dcterms:created>
  <dcterms:modified xsi:type="dcterms:W3CDTF">2011-10-07T01:17:00Z</dcterms:modified>
</cp:coreProperties>
</file>